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54" w:rsidRDefault="00721154" w:rsidP="00ED5AED">
      <w:pPr>
        <w:pStyle w:val="Ttulo"/>
        <w:overflowPunct w:val="0"/>
        <w:autoSpaceDE w:val="0"/>
        <w:autoSpaceDN w:val="0"/>
        <w:adjustRightInd w:val="0"/>
        <w:spacing w:line="360" w:lineRule="auto"/>
        <w:textAlignment w:val="baseline"/>
        <w:rPr>
          <w:color w:val="000080"/>
          <w:sz w:val="28"/>
          <w:szCs w:val="28"/>
        </w:rPr>
      </w:pPr>
      <w:r w:rsidRPr="00ED5AED">
        <w:rPr>
          <w:color w:val="000080"/>
          <w:sz w:val="28"/>
          <w:szCs w:val="28"/>
        </w:rPr>
        <w:t>RENE CONTRERAS HEIN</w:t>
      </w:r>
    </w:p>
    <w:p w:rsidR="00721154" w:rsidRDefault="00721154" w:rsidP="00ED5AED">
      <w:pPr>
        <w:pStyle w:val="Ttulo"/>
        <w:overflowPunct w:val="0"/>
        <w:autoSpaceDE w:val="0"/>
        <w:autoSpaceDN w:val="0"/>
        <w:adjustRightInd w:val="0"/>
        <w:spacing w:line="360" w:lineRule="auto"/>
        <w:textAlignment w:val="baseline"/>
        <w:rPr>
          <w:color w:val="000080"/>
          <w:sz w:val="28"/>
          <w:szCs w:val="28"/>
        </w:rPr>
      </w:pPr>
      <w:r>
        <w:rPr>
          <w:color w:val="000080"/>
          <w:sz w:val="28"/>
          <w:szCs w:val="28"/>
        </w:rPr>
        <w:t>Ingeniero Ejecución Eléctrico</w:t>
      </w:r>
    </w:p>
    <w:p w:rsidR="00F06A16" w:rsidRPr="00ED5AED" w:rsidRDefault="00F06A16" w:rsidP="00ED5AED">
      <w:pPr>
        <w:pStyle w:val="Ttulo"/>
        <w:overflowPunct w:val="0"/>
        <w:autoSpaceDE w:val="0"/>
        <w:autoSpaceDN w:val="0"/>
        <w:adjustRightInd w:val="0"/>
        <w:spacing w:line="360" w:lineRule="auto"/>
        <w:textAlignment w:val="baseline"/>
        <w:rPr>
          <w:color w:val="000080"/>
          <w:sz w:val="28"/>
          <w:szCs w:val="28"/>
        </w:rPr>
      </w:pPr>
      <w:r>
        <w:rPr>
          <w:color w:val="000080"/>
          <w:sz w:val="28"/>
          <w:szCs w:val="28"/>
        </w:rPr>
        <w:t xml:space="preserve">Instalador </w:t>
      </w:r>
      <w:proofErr w:type="spellStart"/>
      <w:r>
        <w:rPr>
          <w:color w:val="000080"/>
          <w:sz w:val="28"/>
          <w:szCs w:val="28"/>
        </w:rPr>
        <w:t>SEC</w:t>
      </w:r>
      <w:proofErr w:type="spellEnd"/>
      <w:r>
        <w:rPr>
          <w:color w:val="000080"/>
          <w:sz w:val="28"/>
          <w:szCs w:val="28"/>
        </w:rPr>
        <w:t xml:space="preserve"> clase A</w:t>
      </w:r>
    </w:p>
    <w:p w:rsidR="00721154" w:rsidRPr="00ED5AED" w:rsidRDefault="00721154">
      <w:pPr>
        <w:rPr>
          <w:sz w:val="20"/>
          <w:szCs w:val="20"/>
        </w:rPr>
      </w:pPr>
    </w:p>
    <w:p w:rsidR="00721154" w:rsidRDefault="00721154">
      <w:pPr>
        <w:ind w:left="3540" w:hanging="3540"/>
        <w:rPr>
          <w:b/>
          <w:bCs/>
          <w:sz w:val="20"/>
          <w:szCs w:val="20"/>
        </w:rPr>
      </w:pPr>
    </w:p>
    <w:p w:rsidR="00721154" w:rsidRDefault="00721154">
      <w:pPr>
        <w:ind w:left="3540" w:hanging="3540"/>
        <w:rPr>
          <w:b/>
          <w:bCs/>
          <w:sz w:val="20"/>
          <w:szCs w:val="20"/>
        </w:rPr>
      </w:pPr>
    </w:p>
    <w:p w:rsidR="00721154" w:rsidRPr="00ED5AED" w:rsidRDefault="00721154" w:rsidP="00ED5AED">
      <w:pPr>
        <w:pStyle w:val="Ttulo1"/>
        <w:overflowPunct w:val="0"/>
        <w:autoSpaceDE w:val="0"/>
        <w:autoSpaceDN w:val="0"/>
        <w:adjustRightInd w:val="0"/>
        <w:spacing w:line="360" w:lineRule="auto"/>
        <w:jc w:val="both"/>
        <w:textAlignment w:val="baseline"/>
        <w:rPr>
          <w:color w:val="000080"/>
          <w:lang w:val="es-CL"/>
        </w:rPr>
      </w:pPr>
      <w:r w:rsidRPr="00ED5AED">
        <w:rPr>
          <w:color w:val="000080"/>
          <w:lang w:val="es-CL"/>
        </w:rPr>
        <w:t>Título Profesional</w:t>
      </w:r>
    </w:p>
    <w:p w:rsidR="00721154" w:rsidRDefault="00721154" w:rsidP="00ED5AED">
      <w:pPr>
        <w:spacing w:line="360" w:lineRule="auto"/>
        <w:ind w:left="3540" w:hanging="3540"/>
        <w:rPr>
          <w:sz w:val="20"/>
          <w:szCs w:val="20"/>
        </w:rPr>
      </w:pPr>
    </w:p>
    <w:p w:rsidR="00721154" w:rsidRDefault="00721154" w:rsidP="00ED5AED">
      <w:pPr>
        <w:spacing w:line="360" w:lineRule="auto"/>
        <w:ind w:left="709"/>
        <w:rPr>
          <w:sz w:val="20"/>
          <w:szCs w:val="20"/>
        </w:rPr>
      </w:pPr>
      <w:r w:rsidRPr="00ED5AED">
        <w:rPr>
          <w:sz w:val="20"/>
          <w:szCs w:val="20"/>
        </w:rPr>
        <w:t>Ingeniero Ejecución en Electricidad</w:t>
      </w:r>
      <w:r>
        <w:rPr>
          <w:sz w:val="20"/>
          <w:szCs w:val="20"/>
        </w:rPr>
        <w:t xml:space="preserve">, Universidad del </w:t>
      </w:r>
      <w:proofErr w:type="spellStart"/>
      <w:r>
        <w:rPr>
          <w:sz w:val="20"/>
          <w:szCs w:val="20"/>
        </w:rPr>
        <w:t>BíoBí</w:t>
      </w:r>
      <w:r w:rsidRPr="00ED5AED">
        <w:rPr>
          <w:sz w:val="20"/>
          <w:szCs w:val="20"/>
        </w:rPr>
        <w:t>o</w:t>
      </w:r>
      <w:proofErr w:type="spellEnd"/>
      <w:r w:rsidRPr="00ED5AED">
        <w:rPr>
          <w:sz w:val="20"/>
          <w:szCs w:val="20"/>
        </w:rPr>
        <w:t>, Concepción, Chile</w:t>
      </w:r>
    </w:p>
    <w:p w:rsidR="00721154" w:rsidRPr="00ED5AED" w:rsidRDefault="00721154" w:rsidP="00ED5AED">
      <w:pPr>
        <w:spacing w:line="360" w:lineRule="auto"/>
        <w:ind w:left="709"/>
        <w:rPr>
          <w:sz w:val="20"/>
          <w:szCs w:val="20"/>
        </w:rPr>
      </w:pPr>
    </w:p>
    <w:p w:rsidR="00721154" w:rsidRDefault="00721154" w:rsidP="002248C3">
      <w:pPr>
        <w:rPr>
          <w:b/>
          <w:bCs/>
          <w:color w:val="0F1365"/>
        </w:rPr>
      </w:pPr>
      <w:r w:rsidRPr="009F58BC">
        <w:rPr>
          <w:b/>
          <w:bCs/>
          <w:color w:val="0F1365"/>
        </w:rPr>
        <w:t>Datos Personales</w:t>
      </w:r>
    </w:p>
    <w:p w:rsidR="00721154" w:rsidRDefault="00721154" w:rsidP="002248C3">
      <w:pPr>
        <w:rPr>
          <w:b/>
          <w:bCs/>
          <w:color w:val="0F1365"/>
        </w:rPr>
      </w:pPr>
    </w:p>
    <w:p w:rsidR="00721154" w:rsidRPr="00851ABA" w:rsidRDefault="00721154" w:rsidP="002248C3">
      <w:r>
        <w:rPr>
          <w:b/>
          <w:bCs/>
          <w:color w:val="0F1365"/>
        </w:rPr>
        <w:tab/>
      </w:r>
      <w:r w:rsidRPr="00851ABA">
        <w:t>Rut: 6648882-9</w:t>
      </w:r>
    </w:p>
    <w:p w:rsidR="00721154" w:rsidRDefault="00721154" w:rsidP="002248C3">
      <w:pPr>
        <w:ind w:firstLine="708"/>
      </w:pPr>
    </w:p>
    <w:p w:rsidR="00721154" w:rsidRDefault="00721154" w:rsidP="002248C3">
      <w:pPr>
        <w:ind w:firstLine="708"/>
      </w:pPr>
      <w:r>
        <w:t>Celular: 96891682</w:t>
      </w:r>
    </w:p>
    <w:p w:rsidR="00721154" w:rsidRDefault="00721154" w:rsidP="002248C3">
      <w:pPr>
        <w:ind w:firstLine="708"/>
      </w:pPr>
    </w:p>
    <w:p w:rsidR="00721154" w:rsidRDefault="00721154" w:rsidP="002248C3">
      <w:pPr>
        <w:ind w:firstLine="708"/>
      </w:pPr>
      <w:r>
        <w:t xml:space="preserve">Correo Electrónico: </w:t>
      </w:r>
      <w:hyperlink r:id="rId5" w:history="1">
        <w:r w:rsidRPr="00F73FD1">
          <w:rPr>
            <w:rStyle w:val="Hipervnculo"/>
            <w:rFonts w:cs="Arial"/>
          </w:rPr>
          <w:t>renecontrerasster@gmail.com</w:t>
        </w:r>
      </w:hyperlink>
    </w:p>
    <w:p w:rsidR="00721154" w:rsidRDefault="00721154" w:rsidP="002248C3">
      <w:pPr>
        <w:ind w:firstLine="708"/>
      </w:pPr>
    </w:p>
    <w:p w:rsidR="00721154" w:rsidRDefault="00721154" w:rsidP="002248C3">
      <w:pPr>
        <w:ind w:firstLine="708"/>
      </w:pPr>
      <w:r>
        <w:t>Residencia: El Rodeo 1378, Rancagua</w:t>
      </w:r>
    </w:p>
    <w:p w:rsidR="00721154" w:rsidRPr="00ED5AED" w:rsidRDefault="00721154" w:rsidP="00ED5AED">
      <w:pPr>
        <w:spacing w:line="360" w:lineRule="auto"/>
        <w:ind w:left="3540" w:hanging="3540"/>
        <w:rPr>
          <w:sz w:val="20"/>
          <w:szCs w:val="20"/>
        </w:rPr>
      </w:pPr>
    </w:p>
    <w:p w:rsidR="00721154" w:rsidRPr="00ED5AED" w:rsidRDefault="00721154" w:rsidP="00ED5AED">
      <w:pPr>
        <w:pStyle w:val="Ttulo1"/>
        <w:overflowPunct w:val="0"/>
        <w:autoSpaceDE w:val="0"/>
        <w:autoSpaceDN w:val="0"/>
        <w:adjustRightInd w:val="0"/>
        <w:spacing w:line="360" w:lineRule="auto"/>
        <w:jc w:val="both"/>
        <w:textAlignment w:val="baseline"/>
        <w:rPr>
          <w:color w:val="000080"/>
          <w:lang w:val="es-CL"/>
        </w:rPr>
      </w:pPr>
      <w:r w:rsidRPr="00ED5AED">
        <w:rPr>
          <w:color w:val="000080"/>
          <w:lang w:val="es-CL"/>
        </w:rPr>
        <w:t xml:space="preserve">Experiencia </w:t>
      </w:r>
      <w:r>
        <w:rPr>
          <w:color w:val="000080"/>
          <w:lang w:val="es-CL"/>
        </w:rPr>
        <w:t>en la especialidad Eléctrica e instrumentación</w:t>
      </w:r>
    </w:p>
    <w:p w:rsidR="00721154" w:rsidRDefault="00721154" w:rsidP="00ED5AED">
      <w:pPr>
        <w:spacing w:line="360" w:lineRule="auto"/>
        <w:ind w:left="3540" w:hanging="3540"/>
        <w:rPr>
          <w:sz w:val="20"/>
          <w:szCs w:val="20"/>
        </w:rPr>
      </w:pPr>
    </w:p>
    <w:p w:rsidR="00791D18" w:rsidRDefault="00721154" w:rsidP="00C95174">
      <w:pPr>
        <w:spacing w:line="360" w:lineRule="auto"/>
        <w:ind w:left="709"/>
        <w:jc w:val="both"/>
        <w:rPr>
          <w:sz w:val="20"/>
          <w:szCs w:val="20"/>
        </w:rPr>
      </w:pPr>
      <w:r w:rsidRPr="00C95174">
        <w:rPr>
          <w:sz w:val="20"/>
          <w:szCs w:val="20"/>
        </w:rPr>
        <w:t>H</w:t>
      </w:r>
      <w:r w:rsidR="00AF36D5">
        <w:rPr>
          <w:sz w:val="20"/>
          <w:szCs w:val="20"/>
        </w:rPr>
        <w:t>e</w:t>
      </w:r>
      <w:r w:rsidRPr="00C95174">
        <w:rPr>
          <w:sz w:val="20"/>
          <w:szCs w:val="20"/>
        </w:rPr>
        <w:t xml:space="preserve"> participado activamente en divers</w:t>
      </w:r>
      <w:r>
        <w:rPr>
          <w:sz w:val="20"/>
          <w:szCs w:val="20"/>
        </w:rPr>
        <w:t>o</w:t>
      </w:r>
      <w:r w:rsidRPr="00C95174">
        <w:rPr>
          <w:sz w:val="20"/>
          <w:szCs w:val="20"/>
        </w:rPr>
        <w:t>s</w:t>
      </w:r>
      <w:r>
        <w:rPr>
          <w:sz w:val="20"/>
          <w:szCs w:val="20"/>
        </w:rPr>
        <w:t xml:space="preserve"> proyectos eléctricos desde la ingeniería de detalles, el montaje y construcción además de la </w:t>
      </w:r>
      <w:r w:rsidRPr="00C95174">
        <w:rPr>
          <w:sz w:val="20"/>
          <w:szCs w:val="20"/>
        </w:rPr>
        <w:t xml:space="preserve"> puesta</w:t>
      </w:r>
      <w:r w:rsidR="00791D18">
        <w:rPr>
          <w:sz w:val="20"/>
          <w:szCs w:val="20"/>
        </w:rPr>
        <w:t xml:space="preserve"> en marcha.</w:t>
      </w:r>
    </w:p>
    <w:p w:rsidR="0071042A" w:rsidRDefault="00791D18" w:rsidP="00C95174">
      <w:pPr>
        <w:spacing w:line="360" w:lineRule="auto"/>
        <w:ind w:left="709"/>
        <w:jc w:val="both"/>
        <w:rPr>
          <w:sz w:val="20"/>
          <w:szCs w:val="20"/>
        </w:rPr>
      </w:pPr>
      <w:r>
        <w:rPr>
          <w:sz w:val="20"/>
          <w:szCs w:val="20"/>
        </w:rPr>
        <w:t xml:space="preserve">En estos proyectos he cumplido diferentes funciones que van de administrador del contrato de de montaje como también el de  jefe de terreno donde  he estado involucrado directamente con la construcción, </w:t>
      </w:r>
      <w:r w:rsidR="00721154" w:rsidRPr="00C95174">
        <w:rPr>
          <w:sz w:val="20"/>
          <w:szCs w:val="20"/>
        </w:rPr>
        <w:t xml:space="preserve"> en </w:t>
      </w:r>
      <w:r>
        <w:rPr>
          <w:sz w:val="20"/>
          <w:szCs w:val="20"/>
        </w:rPr>
        <w:t xml:space="preserve">estos proyectos  me ha tocado construir diversas </w:t>
      </w:r>
      <w:r w:rsidR="0071042A">
        <w:rPr>
          <w:sz w:val="20"/>
          <w:szCs w:val="20"/>
        </w:rPr>
        <w:t>S</w:t>
      </w:r>
      <w:r>
        <w:rPr>
          <w:sz w:val="20"/>
          <w:szCs w:val="20"/>
        </w:rPr>
        <w:t xml:space="preserve">ub </w:t>
      </w:r>
      <w:r w:rsidR="0071042A">
        <w:rPr>
          <w:sz w:val="20"/>
          <w:szCs w:val="20"/>
        </w:rPr>
        <w:t>E</w:t>
      </w:r>
      <w:r>
        <w:rPr>
          <w:sz w:val="20"/>
          <w:szCs w:val="20"/>
        </w:rPr>
        <w:t xml:space="preserve">staciones </w:t>
      </w:r>
      <w:r w:rsidR="0071042A">
        <w:rPr>
          <w:sz w:val="20"/>
          <w:szCs w:val="20"/>
        </w:rPr>
        <w:t>E</w:t>
      </w:r>
      <w:r>
        <w:rPr>
          <w:sz w:val="20"/>
          <w:szCs w:val="20"/>
        </w:rPr>
        <w:t>léctricas</w:t>
      </w:r>
      <w:r w:rsidR="0071042A">
        <w:rPr>
          <w:sz w:val="20"/>
          <w:szCs w:val="20"/>
        </w:rPr>
        <w:t xml:space="preserve"> de diferentes niveles de tensión,</w:t>
      </w:r>
      <w:r>
        <w:rPr>
          <w:sz w:val="20"/>
          <w:szCs w:val="20"/>
        </w:rPr>
        <w:t xml:space="preserve"> </w:t>
      </w:r>
      <w:r w:rsidR="0071042A">
        <w:rPr>
          <w:sz w:val="20"/>
          <w:szCs w:val="20"/>
        </w:rPr>
        <w:t>L</w:t>
      </w:r>
      <w:r>
        <w:rPr>
          <w:sz w:val="20"/>
          <w:szCs w:val="20"/>
        </w:rPr>
        <w:t xml:space="preserve">íneas </w:t>
      </w:r>
      <w:r w:rsidR="0071042A">
        <w:rPr>
          <w:sz w:val="20"/>
          <w:szCs w:val="20"/>
        </w:rPr>
        <w:t>A</w:t>
      </w:r>
      <w:r>
        <w:rPr>
          <w:sz w:val="20"/>
          <w:szCs w:val="20"/>
        </w:rPr>
        <w:t xml:space="preserve">éreas  de </w:t>
      </w:r>
      <w:r w:rsidR="0071042A">
        <w:rPr>
          <w:sz w:val="20"/>
          <w:szCs w:val="20"/>
        </w:rPr>
        <w:t>T</w:t>
      </w:r>
      <w:r>
        <w:rPr>
          <w:sz w:val="20"/>
          <w:szCs w:val="20"/>
        </w:rPr>
        <w:t xml:space="preserve">ransmisión en </w:t>
      </w:r>
      <w:r w:rsidR="0071042A">
        <w:rPr>
          <w:sz w:val="20"/>
          <w:szCs w:val="20"/>
        </w:rPr>
        <w:t>A</w:t>
      </w:r>
      <w:r>
        <w:rPr>
          <w:sz w:val="20"/>
          <w:szCs w:val="20"/>
        </w:rPr>
        <w:t xml:space="preserve">lta </w:t>
      </w:r>
      <w:r w:rsidR="0071042A">
        <w:rPr>
          <w:sz w:val="20"/>
          <w:szCs w:val="20"/>
        </w:rPr>
        <w:t>T</w:t>
      </w:r>
      <w:r>
        <w:rPr>
          <w:sz w:val="20"/>
          <w:szCs w:val="20"/>
        </w:rPr>
        <w:t xml:space="preserve">ensión como también </w:t>
      </w:r>
      <w:r w:rsidR="0071042A">
        <w:rPr>
          <w:sz w:val="20"/>
          <w:szCs w:val="20"/>
        </w:rPr>
        <w:t>L</w:t>
      </w:r>
      <w:r>
        <w:rPr>
          <w:sz w:val="20"/>
          <w:szCs w:val="20"/>
        </w:rPr>
        <w:t xml:space="preserve">íneas  </w:t>
      </w:r>
      <w:r w:rsidR="0071042A">
        <w:rPr>
          <w:sz w:val="20"/>
          <w:szCs w:val="20"/>
        </w:rPr>
        <w:t>C</w:t>
      </w:r>
      <w:r>
        <w:rPr>
          <w:sz w:val="20"/>
          <w:szCs w:val="20"/>
        </w:rPr>
        <w:t>ompactas de media tensión</w:t>
      </w:r>
      <w:r w:rsidR="00CD6EA8">
        <w:rPr>
          <w:sz w:val="20"/>
          <w:szCs w:val="20"/>
        </w:rPr>
        <w:t xml:space="preserve"> </w:t>
      </w:r>
      <w:r w:rsidR="0071042A">
        <w:rPr>
          <w:sz w:val="20"/>
          <w:szCs w:val="20"/>
        </w:rPr>
        <w:t>,Barras de distribución, Turbo generadores, Calderas de poder y recuperadoras, correas transportadoras y motores de baja y media tensión de diferentes potencias y refrigeracione</w:t>
      </w:r>
      <w:r w:rsidR="00CD6EA8">
        <w:rPr>
          <w:sz w:val="20"/>
          <w:szCs w:val="20"/>
        </w:rPr>
        <w:t>s, montaje de CCM de baja y media tensión</w:t>
      </w:r>
      <w:r w:rsidR="007B14E1">
        <w:rPr>
          <w:sz w:val="20"/>
          <w:szCs w:val="20"/>
        </w:rPr>
        <w:t xml:space="preserve"> , tableros de sistemas auxiliares tales como bancos de baterías</w:t>
      </w:r>
      <w:r w:rsidR="00CD6EA8">
        <w:rPr>
          <w:sz w:val="20"/>
          <w:szCs w:val="20"/>
        </w:rPr>
        <w:t>, sistemas de respaldo UPS</w:t>
      </w:r>
      <w:r w:rsidR="007B14E1">
        <w:rPr>
          <w:sz w:val="20"/>
          <w:szCs w:val="20"/>
        </w:rPr>
        <w:t>,</w:t>
      </w:r>
      <w:r w:rsidR="00611128">
        <w:rPr>
          <w:sz w:val="20"/>
          <w:szCs w:val="20"/>
        </w:rPr>
        <w:t xml:space="preserve"> Convertidores de frecuencia de baja y Media tensión además de partidores </w:t>
      </w:r>
      <w:r w:rsidR="007B14E1">
        <w:rPr>
          <w:sz w:val="20"/>
          <w:szCs w:val="20"/>
        </w:rPr>
        <w:t xml:space="preserve">suaves, Tableros de alumbrado, </w:t>
      </w:r>
      <w:proofErr w:type="spellStart"/>
      <w:r w:rsidR="007B14E1">
        <w:rPr>
          <w:sz w:val="20"/>
          <w:szCs w:val="20"/>
        </w:rPr>
        <w:t>etc</w:t>
      </w:r>
      <w:proofErr w:type="spellEnd"/>
      <w:r w:rsidR="00CD6EA8">
        <w:rPr>
          <w:sz w:val="20"/>
          <w:szCs w:val="20"/>
        </w:rPr>
        <w:t xml:space="preserve"> Además de los sistemas de control </w:t>
      </w:r>
      <w:r w:rsidR="0071042A">
        <w:rPr>
          <w:sz w:val="20"/>
          <w:szCs w:val="20"/>
        </w:rPr>
        <w:t>DCS como también sistemas solo con PLC y un HMI para control local</w:t>
      </w:r>
      <w:r w:rsidR="00CD6EA8">
        <w:rPr>
          <w:sz w:val="20"/>
          <w:szCs w:val="20"/>
        </w:rPr>
        <w:t xml:space="preserve"> o centralizado de los equipos del párrafo anterior</w:t>
      </w:r>
      <w:r w:rsidR="0071042A">
        <w:rPr>
          <w:sz w:val="20"/>
          <w:szCs w:val="20"/>
        </w:rPr>
        <w:t xml:space="preserve">   </w:t>
      </w:r>
    </w:p>
    <w:p w:rsidR="0071042A" w:rsidRDefault="0071042A" w:rsidP="00C95174">
      <w:pPr>
        <w:spacing w:line="360" w:lineRule="auto"/>
        <w:ind w:left="709"/>
        <w:jc w:val="both"/>
        <w:rPr>
          <w:sz w:val="20"/>
          <w:szCs w:val="20"/>
        </w:rPr>
      </w:pPr>
    </w:p>
    <w:p w:rsidR="00791D18" w:rsidRDefault="0071042A" w:rsidP="00C95174">
      <w:pPr>
        <w:spacing w:line="360" w:lineRule="auto"/>
        <w:ind w:left="709"/>
        <w:jc w:val="both"/>
        <w:rPr>
          <w:sz w:val="20"/>
          <w:szCs w:val="20"/>
        </w:rPr>
      </w:pPr>
      <w:r>
        <w:rPr>
          <w:sz w:val="20"/>
          <w:szCs w:val="20"/>
        </w:rPr>
        <w:t>Todo lo anterior en diversos montajes de plantas de proceso</w:t>
      </w:r>
      <w:r w:rsidR="007B14E1">
        <w:rPr>
          <w:sz w:val="20"/>
          <w:szCs w:val="20"/>
        </w:rPr>
        <w:t xml:space="preserve"> </w:t>
      </w:r>
      <w:r>
        <w:rPr>
          <w:sz w:val="20"/>
          <w:szCs w:val="20"/>
        </w:rPr>
        <w:t xml:space="preserve"> donde el sistema eléctrico es parte de un gran proyecto</w:t>
      </w:r>
      <w:r w:rsidR="007B14E1">
        <w:rPr>
          <w:sz w:val="20"/>
          <w:szCs w:val="20"/>
        </w:rPr>
        <w:t>.</w:t>
      </w:r>
    </w:p>
    <w:p w:rsidR="00791D18" w:rsidRDefault="00791D18" w:rsidP="00C95174">
      <w:pPr>
        <w:spacing w:line="360" w:lineRule="auto"/>
        <w:ind w:left="709"/>
        <w:jc w:val="both"/>
        <w:rPr>
          <w:sz w:val="20"/>
          <w:szCs w:val="20"/>
        </w:rPr>
      </w:pPr>
    </w:p>
    <w:p w:rsidR="00CD6EA8" w:rsidRDefault="00721154" w:rsidP="00C95174">
      <w:pPr>
        <w:spacing w:line="360" w:lineRule="auto"/>
        <w:ind w:left="709"/>
        <w:jc w:val="both"/>
        <w:rPr>
          <w:sz w:val="20"/>
          <w:szCs w:val="20"/>
        </w:rPr>
      </w:pPr>
      <w:r>
        <w:rPr>
          <w:sz w:val="20"/>
          <w:szCs w:val="20"/>
        </w:rPr>
        <w:lastRenderedPageBreak/>
        <w:t>Siempre he p</w:t>
      </w:r>
      <w:r w:rsidRPr="00C95174">
        <w:rPr>
          <w:sz w:val="20"/>
          <w:szCs w:val="20"/>
        </w:rPr>
        <w:t>articipa</w:t>
      </w:r>
      <w:r>
        <w:rPr>
          <w:sz w:val="20"/>
          <w:szCs w:val="20"/>
        </w:rPr>
        <w:t>do</w:t>
      </w:r>
      <w:r w:rsidRPr="00C95174">
        <w:rPr>
          <w:sz w:val="20"/>
          <w:szCs w:val="20"/>
        </w:rPr>
        <w:t xml:space="preserve"> activa</w:t>
      </w:r>
      <w:r>
        <w:rPr>
          <w:sz w:val="20"/>
          <w:szCs w:val="20"/>
        </w:rPr>
        <w:t>mente</w:t>
      </w:r>
      <w:r w:rsidRPr="00C95174">
        <w:rPr>
          <w:sz w:val="20"/>
          <w:szCs w:val="20"/>
        </w:rPr>
        <w:t xml:space="preserve"> en fortalecer</w:t>
      </w:r>
      <w:r>
        <w:rPr>
          <w:sz w:val="20"/>
          <w:szCs w:val="20"/>
        </w:rPr>
        <w:t xml:space="preserve"> y </w:t>
      </w:r>
      <w:r w:rsidRPr="00C95174">
        <w:rPr>
          <w:sz w:val="20"/>
          <w:szCs w:val="20"/>
        </w:rPr>
        <w:t xml:space="preserve"> planifica</w:t>
      </w:r>
      <w:r>
        <w:rPr>
          <w:sz w:val="20"/>
          <w:szCs w:val="20"/>
        </w:rPr>
        <w:t xml:space="preserve">r las actividades de las organizaciones en las cuales me he desarrollado, generando </w:t>
      </w:r>
      <w:r w:rsidRPr="00C95174">
        <w:rPr>
          <w:sz w:val="20"/>
          <w:szCs w:val="20"/>
        </w:rPr>
        <w:t>un fuerte trabajo en equipo con</w:t>
      </w:r>
      <w:r w:rsidR="00F1622C">
        <w:rPr>
          <w:sz w:val="20"/>
          <w:szCs w:val="20"/>
        </w:rPr>
        <w:t xml:space="preserve"> personal del proyecto  además de los contratistas y </w:t>
      </w:r>
      <w:proofErr w:type="spellStart"/>
      <w:r w:rsidR="00F1622C">
        <w:rPr>
          <w:sz w:val="20"/>
          <w:szCs w:val="20"/>
        </w:rPr>
        <w:t>vendors</w:t>
      </w:r>
      <w:proofErr w:type="spellEnd"/>
      <w:r>
        <w:rPr>
          <w:sz w:val="20"/>
          <w:szCs w:val="20"/>
        </w:rPr>
        <w:t>,</w:t>
      </w:r>
      <w:r w:rsidRPr="00C95174">
        <w:rPr>
          <w:sz w:val="20"/>
          <w:szCs w:val="20"/>
        </w:rPr>
        <w:t xml:space="preserve"> de manera de lograr cumplir con </w:t>
      </w:r>
      <w:r>
        <w:rPr>
          <w:sz w:val="20"/>
          <w:szCs w:val="20"/>
        </w:rPr>
        <w:t>los</w:t>
      </w:r>
      <w:r w:rsidRPr="00C95174">
        <w:rPr>
          <w:sz w:val="20"/>
          <w:szCs w:val="20"/>
        </w:rPr>
        <w:t xml:space="preserve"> programa</w:t>
      </w:r>
      <w:r>
        <w:rPr>
          <w:sz w:val="20"/>
          <w:szCs w:val="20"/>
        </w:rPr>
        <w:t>s</w:t>
      </w:r>
      <w:r w:rsidRPr="00C95174">
        <w:rPr>
          <w:sz w:val="20"/>
          <w:szCs w:val="20"/>
        </w:rPr>
        <w:t xml:space="preserve"> definido</w:t>
      </w:r>
      <w:r>
        <w:rPr>
          <w:sz w:val="20"/>
          <w:szCs w:val="20"/>
        </w:rPr>
        <w:t>s</w:t>
      </w:r>
      <w:r w:rsidRPr="00C95174">
        <w:rPr>
          <w:sz w:val="20"/>
          <w:szCs w:val="20"/>
        </w:rPr>
        <w:t xml:space="preserve"> en la etapa de </w:t>
      </w:r>
      <w:r>
        <w:rPr>
          <w:sz w:val="20"/>
          <w:szCs w:val="20"/>
        </w:rPr>
        <w:t xml:space="preserve">construcción y </w:t>
      </w:r>
      <w:r w:rsidRPr="00C95174">
        <w:rPr>
          <w:sz w:val="20"/>
          <w:szCs w:val="20"/>
        </w:rPr>
        <w:t>puesta en marcha</w:t>
      </w:r>
      <w:r w:rsidR="00CD6EA8">
        <w:rPr>
          <w:sz w:val="20"/>
          <w:szCs w:val="20"/>
        </w:rPr>
        <w:t>.</w:t>
      </w:r>
    </w:p>
    <w:p w:rsidR="00CD6EA8" w:rsidRDefault="00CD6EA8" w:rsidP="00C95174">
      <w:pPr>
        <w:spacing w:line="360" w:lineRule="auto"/>
        <w:ind w:left="709"/>
        <w:jc w:val="both"/>
        <w:rPr>
          <w:sz w:val="20"/>
          <w:szCs w:val="20"/>
        </w:rPr>
      </w:pPr>
    </w:p>
    <w:p w:rsidR="00721154" w:rsidRDefault="00CD6EA8" w:rsidP="00C95174">
      <w:pPr>
        <w:spacing w:line="360" w:lineRule="auto"/>
        <w:ind w:left="709"/>
        <w:jc w:val="both"/>
        <w:rPr>
          <w:sz w:val="20"/>
          <w:szCs w:val="20"/>
        </w:rPr>
      </w:pPr>
      <w:r>
        <w:rPr>
          <w:sz w:val="20"/>
          <w:szCs w:val="20"/>
        </w:rPr>
        <w:t>Todo lo anterior ha sido</w:t>
      </w:r>
      <w:r w:rsidR="00721154" w:rsidRPr="00C95174">
        <w:rPr>
          <w:sz w:val="20"/>
          <w:szCs w:val="20"/>
        </w:rPr>
        <w:t xml:space="preserve"> con un fuerte enfoque en la seguridad de las personas como un elemento de valor clave e </w:t>
      </w:r>
      <w:proofErr w:type="spellStart"/>
      <w:r w:rsidR="00721154" w:rsidRPr="00C95174">
        <w:rPr>
          <w:sz w:val="20"/>
          <w:szCs w:val="20"/>
        </w:rPr>
        <w:t>intransable</w:t>
      </w:r>
      <w:proofErr w:type="spellEnd"/>
      <w:r w:rsidR="00721154">
        <w:rPr>
          <w:sz w:val="20"/>
          <w:szCs w:val="20"/>
        </w:rPr>
        <w:t>.</w:t>
      </w:r>
    </w:p>
    <w:p w:rsidR="00CD6EA8" w:rsidRDefault="00CD6EA8" w:rsidP="00C95174">
      <w:pPr>
        <w:spacing w:line="360" w:lineRule="auto"/>
        <w:ind w:left="709"/>
        <w:jc w:val="both"/>
        <w:rPr>
          <w:sz w:val="20"/>
          <w:szCs w:val="20"/>
        </w:rPr>
      </w:pPr>
    </w:p>
    <w:p w:rsidR="00CD6EA8" w:rsidRPr="007B14E1" w:rsidRDefault="007B14E1" w:rsidP="00C95174">
      <w:pPr>
        <w:spacing w:line="360" w:lineRule="auto"/>
        <w:ind w:left="709"/>
        <w:jc w:val="both"/>
        <w:rPr>
          <w:b/>
          <w:bCs/>
          <w:color w:val="000080"/>
          <w:lang w:val="es-CL"/>
        </w:rPr>
      </w:pPr>
      <w:r w:rsidRPr="007B14E1">
        <w:rPr>
          <w:b/>
          <w:bCs/>
          <w:color w:val="000080"/>
          <w:lang w:val="es-CL"/>
        </w:rPr>
        <w:t>EXPERIENCIA LABORAL</w:t>
      </w:r>
      <w:r>
        <w:rPr>
          <w:b/>
          <w:bCs/>
          <w:color w:val="000080"/>
          <w:lang w:val="es-CL"/>
        </w:rPr>
        <w:t>:</w:t>
      </w:r>
    </w:p>
    <w:p w:rsidR="00721154" w:rsidRDefault="00721154" w:rsidP="00C95174">
      <w:pPr>
        <w:spacing w:line="360" w:lineRule="auto"/>
        <w:ind w:left="709"/>
        <w:jc w:val="both"/>
        <w:rPr>
          <w:sz w:val="20"/>
          <w:szCs w:val="20"/>
        </w:rPr>
      </w:pPr>
    </w:p>
    <w:p w:rsidR="00721154" w:rsidRDefault="00721154" w:rsidP="00C95174">
      <w:pPr>
        <w:spacing w:line="360" w:lineRule="auto"/>
        <w:ind w:left="709"/>
        <w:jc w:val="both"/>
        <w:rPr>
          <w:b/>
          <w:bCs/>
          <w:sz w:val="20"/>
          <w:szCs w:val="20"/>
        </w:rPr>
      </w:pPr>
      <w:r w:rsidRPr="00885AAD">
        <w:rPr>
          <w:b/>
          <w:bCs/>
          <w:sz w:val="20"/>
          <w:szCs w:val="20"/>
        </w:rPr>
        <w:t>Vi</w:t>
      </w:r>
      <w:r>
        <w:rPr>
          <w:b/>
          <w:bCs/>
          <w:sz w:val="20"/>
          <w:szCs w:val="20"/>
        </w:rPr>
        <w:t>c</w:t>
      </w:r>
      <w:r w:rsidRPr="00885AAD">
        <w:rPr>
          <w:b/>
          <w:bCs/>
          <w:sz w:val="20"/>
          <w:szCs w:val="20"/>
        </w:rPr>
        <w:t>e</w:t>
      </w:r>
      <w:r w:rsidRPr="00A838FF">
        <w:rPr>
          <w:b/>
          <w:bCs/>
          <w:sz w:val="20"/>
          <w:szCs w:val="20"/>
        </w:rPr>
        <w:t xml:space="preserve">presidencia de Proyectos </w:t>
      </w:r>
      <w:proofErr w:type="spellStart"/>
      <w:r w:rsidRPr="00A838FF">
        <w:rPr>
          <w:b/>
          <w:bCs/>
          <w:sz w:val="20"/>
          <w:szCs w:val="20"/>
        </w:rPr>
        <w:t>Codelco</w:t>
      </w:r>
      <w:proofErr w:type="spellEnd"/>
      <w:r w:rsidRPr="00A838FF">
        <w:rPr>
          <w:b/>
          <w:bCs/>
          <w:sz w:val="20"/>
          <w:szCs w:val="20"/>
        </w:rPr>
        <w:t xml:space="preserve">  Proyecto Nuevo Nivel Mina de EL Teniente</w:t>
      </w:r>
      <w:r w:rsidR="00C4139D">
        <w:rPr>
          <w:b/>
          <w:bCs/>
          <w:sz w:val="20"/>
          <w:szCs w:val="20"/>
        </w:rPr>
        <w:t xml:space="preserve">, </w:t>
      </w:r>
      <w:proofErr w:type="spellStart"/>
      <w:r w:rsidR="00C4139D">
        <w:rPr>
          <w:b/>
          <w:bCs/>
          <w:sz w:val="20"/>
          <w:szCs w:val="20"/>
        </w:rPr>
        <w:t>SKM</w:t>
      </w:r>
      <w:proofErr w:type="spellEnd"/>
    </w:p>
    <w:p w:rsidR="00721154" w:rsidRDefault="00721154" w:rsidP="00C95174">
      <w:pPr>
        <w:spacing w:line="360" w:lineRule="auto"/>
        <w:ind w:left="709"/>
        <w:jc w:val="both"/>
        <w:rPr>
          <w:b/>
          <w:bCs/>
          <w:sz w:val="20"/>
          <w:szCs w:val="20"/>
        </w:rPr>
      </w:pPr>
      <w:r>
        <w:rPr>
          <w:b/>
          <w:bCs/>
          <w:sz w:val="20"/>
          <w:szCs w:val="20"/>
        </w:rPr>
        <w:t>Septiembre 2012 a</w:t>
      </w:r>
      <w:r w:rsidR="00CD6EA8">
        <w:rPr>
          <w:b/>
          <w:bCs/>
          <w:sz w:val="20"/>
          <w:szCs w:val="20"/>
        </w:rPr>
        <w:t xml:space="preserve"> enero 2014</w:t>
      </w:r>
    </w:p>
    <w:p w:rsidR="00721154" w:rsidRPr="00B37221" w:rsidRDefault="00721154" w:rsidP="00C95174">
      <w:pPr>
        <w:spacing w:line="360" w:lineRule="auto"/>
        <w:ind w:left="709"/>
        <w:jc w:val="both"/>
        <w:rPr>
          <w:sz w:val="20"/>
          <w:szCs w:val="20"/>
        </w:rPr>
      </w:pPr>
      <w:r w:rsidRPr="00B37221">
        <w:rPr>
          <w:sz w:val="20"/>
          <w:szCs w:val="20"/>
        </w:rPr>
        <w:t>Líder de la especialidad eléctrica</w:t>
      </w:r>
      <w:r>
        <w:rPr>
          <w:sz w:val="20"/>
          <w:szCs w:val="20"/>
        </w:rPr>
        <w:t>-</w:t>
      </w:r>
      <w:r w:rsidRPr="00B37221">
        <w:rPr>
          <w:sz w:val="20"/>
          <w:szCs w:val="20"/>
        </w:rPr>
        <w:t xml:space="preserve"> instrumentación en la organización de P</w:t>
      </w:r>
      <w:r>
        <w:rPr>
          <w:sz w:val="20"/>
          <w:szCs w:val="20"/>
        </w:rPr>
        <w:t>uesta en Marcha</w:t>
      </w:r>
      <w:r w:rsidRPr="00B37221">
        <w:rPr>
          <w:sz w:val="20"/>
          <w:szCs w:val="20"/>
        </w:rPr>
        <w:t xml:space="preserve"> en el </w:t>
      </w:r>
      <w:r>
        <w:rPr>
          <w:sz w:val="20"/>
          <w:szCs w:val="20"/>
        </w:rPr>
        <w:t>P</w:t>
      </w:r>
      <w:r w:rsidRPr="00B37221">
        <w:rPr>
          <w:sz w:val="20"/>
          <w:szCs w:val="20"/>
        </w:rPr>
        <w:t xml:space="preserve">royecto </w:t>
      </w:r>
      <w:r w:rsidRPr="00885AAD">
        <w:rPr>
          <w:sz w:val="20"/>
          <w:szCs w:val="20"/>
        </w:rPr>
        <w:t>Nuevo Nivel M</w:t>
      </w:r>
      <w:r>
        <w:rPr>
          <w:sz w:val="20"/>
          <w:szCs w:val="20"/>
        </w:rPr>
        <w:t>ina (NNM)</w:t>
      </w:r>
      <w:r w:rsidRPr="00B37221">
        <w:rPr>
          <w:sz w:val="20"/>
          <w:szCs w:val="20"/>
        </w:rPr>
        <w:t xml:space="preserve"> de El Teniente</w:t>
      </w:r>
    </w:p>
    <w:p w:rsidR="00721154" w:rsidRPr="00B37221" w:rsidRDefault="00721154" w:rsidP="00C95174">
      <w:pPr>
        <w:spacing w:line="360" w:lineRule="auto"/>
        <w:ind w:left="709"/>
        <w:jc w:val="both"/>
        <w:rPr>
          <w:sz w:val="20"/>
          <w:szCs w:val="20"/>
        </w:rPr>
      </w:pPr>
    </w:p>
    <w:p w:rsidR="00721154" w:rsidRDefault="00721154" w:rsidP="00C95174">
      <w:pPr>
        <w:spacing w:line="360" w:lineRule="auto"/>
        <w:ind w:left="709"/>
        <w:jc w:val="both"/>
        <w:rPr>
          <w:sz w:val="20"/>
          <w:szCs w:val="20"/>
        </w:rPr>
      </w:pPr>
      <w:r w:rsidRPr="00B37221">
        <w:rPr>
          <w:sz w:val="20"/>
          <w:szCs w:val="20"/>
        </w:rPr>
        <w:t>Su principal responsabilidad es preparar la puesta en marcha de todos los sub</w:t>
      </w:r>
      <w:r w:rsidR="00CD6EA8">
        <w:rPr>
          <w:sz w:val="20"/>
          <w:szCs w:val="20"/>
        </w:rPr>
        <w:t xml:space="preserve"> </w:t>
      </w:r>
      <w:r w:rsidRPr="00B37221">
        <w:rPr>
          <w:sz w:val="20"/>
          <w:szCs w:val="20"/>
        </w:rPr>
        <w:t xml:space="preserve">proyectos que componen el Proyecto del </w:t>
      </w:r>
      <w:r w:rsidRPr="00885AAD">
        <w:rPr>
          <w:sz w:val="20"/>
          <w:szCs w:val="20"/>
        </w:rPr>
        <w:t>NNM</w:t>
      </w:r>
      <w:r w:rsidRPr="00B37221">
        <w:rPr>
          <w:sz w:val="20"/>
          <w:szCs w:val="20"/>
        </w:rPr>
        <w:t xml:space="preserve"> de El Teniente en la especialidad Eléctrica e Instrumentación en la metodología de Carpetas TOP quebrando el sub</w:t>
      </w:r>
      <w:r w:rsidR="00CD6EA8">
        <w:rPr>
          <w:sz w:val="20"/>
          <w:szCs w:val="20"/>
        </w:rPr>
        <w:t xml:space="preserve"> </w:t>
      </w:r>
      <w:r w:rsidRPr="00B37221">
        <w:rPr>
          <w:sz w:val="20"/>
          <w:szCs w:val="20"/>
        </w:rPr>
        <w:t>proyecto en sistemas y subsistemas y planificando su puesta en marcha</w:t>
      </w:r>
      <w:r w:rsidR="003A3FC0">
        <w:rPr>
          <w:sz w:val="20"/>
          <w:szCs w:val="20"/>
        </w:rPr>
        <w:t xml:space="preserve"> e integrando al cliente final en las caminatas de revisión de la construcción levantando y clasificando deficiencias para luego gestionarlas con las diferentes entidades del proyecto de tal manera que una vez estén resueltas </w:t>
      </w:r>
      <w:r w:rsidRPr="00B37221">
        <w:rPr>
          <w:sz w:val="20"/>
          <w:szCs w:val="20"/>
        </w:rPr>
        <w:t xml:space="preserve"> entregarlo operando al cliente final.</w:t>
      </w:r>
    </w:p>
    <w:p w:rsidR="00721154" w:rsidRDefault="00721154" w:rsidP="00C95174">
      <w:pPr>
        <w:spacing w:line="360" w:lineRule="auto"/>
        <w:ind w:left="709"/>
        <w:jc w:val="both"/>
        <w:rPr>
          <w:sz w:val="20"/>
          <w:szCs w:val="20"/>
        </w:rPr>
      </w:pPr>
      <w:r>
        <w:rPr>
          <w:sz w:val="20"/>
          <w:szCs w:val="20"/>
        </w:rPr>
        <w:t>Entre los sub</w:t>
      </w:r>
      <w:r w:rsidR="00CD6EA8">
        <w:rPr>
          <w:sz w:val="20"/>
          <w:szCs w:val="20"/>
        </w:rPr>
        <w:t xml:space="preserve"> </w:t>
      </w:r>
      <w:r>
        <w:rPr>
          <w:sz w:val="20"/>
          <w:szCs w:val="20"/>
        </w:rPr>
        <w:t xml:space="preserve">proyectos hasta </w:t>
      </w:r>
      <w:proofErr w:type="gramStart"/>
      <w:r>
        <w:rPr>
          <w:sz w:val="20"/>
          <w:szCs w:val="20"/>
        </w:rPr>
        <w:t>la hora realizad</w:t>
      </w:r>
      <w:r w:rsidR="00F1622C">
        <w:rPr>
          <w:sz w:val="20"/>
          <w:szCs w:val="20"/>
        </w:rPr>
        <w:t>os</w:t>
      </w:r>
      <w:proofErr w:type="gramEnd"/>
      <w:r>
        <w:rPr>
          <w:sz w:val="20"/>
          <w:szCs w:val="20"/>
        </w:rPr>
        <w:t xml:space="preserve"> y todos exitosamente, se destacan:</w:t>
      </w:r>
    </w:p>
    <w:p w:rsidR="00721154" w:rsidRDefault="00721154" w:rsidP="00C95174">
      <w:pPr>
        <w:spacing w:line="360" w:lineRule="auto"/>
        <w:ind w:left="709"/>
        <w:jc w:val="both"/>
        <w:rPr>
          <w:sz w:val="20"/>
          <w:szCs w:val="20"/>
        </w:rPr>
      </w:pPr>
      <w:r>
        <w:rPr>
          <w:sz w:val="20"/>
          <w:szCs w:val="20"/>
        </w:rPr>
        <w:t xml:space="preserve">Modificación a línea de 69 KV de subestación Coya  a </w:t>
      </w:r>
      <w:proofErr w:type="spellStart"/>
      <w:r>
        <w:rPr>
          <w:sz w:val="20"/>
          <w:szCs w:val="20"/>
        </w:rPr>
        <w:t>Sewell</w:t>
      </w:r>
      <w:proofErr w:type="spellEnd"/>
    </w:p>
    <w:p w:rsidR="00721154" w:rsidRDefault="00721154" w:rsidP="00C95174">
      <w:pPr>
        <w:spacing w:line="360" w:lineRule="auto"/>
        <w:ind w:left="709"/>
        <w:jc w:val="both"/>
        <w:rPr>
          <w:sz w:val="20"/>
          <w:szCs w:val="20"/>
        </w:rPr>
      </w:pPr>
      <w:r>
        <w:rPr>
          <w:sz w:val="20"/>
          <w:szCs w:val="20"/>
        </w:rPr>
        <w:t>Ampliación subestación eléctrica Mineros dos paños adicionales 110 Kv</w:t>
      </w:r>
    </w:p>
    <w:p w:rsidR="00721154" w:rsidRDefault="00721154" w:rsidP="00C95174">
      <w:pPr>
        <w:spacing w:line="360" w:lineRule="auto"/>
        <w:ind w:left="709"/>
        <w:jc w:val="both"/>
        <w:rPr>
          <w:sz w:val="20"/>
          <w:szCs w:val="20"/>
        </w:rPr>
      </w:pPr>
      <w:r>
        <w:rPr>
          <w:sz w:val="20"/>
          <w:szCs w:val="20"/>
        </w:rPr>
        <w:t>Subestación eléctrica 500KVA interior Mina.</w:t>
      </w:r>
    </w:p>
    <w:p w:rsidR="00721154" w:rsidRDefault="00721154" w:rsidP="00C95174">
      <w:pPr>
        <w:spacing w:line="360" w:lineRule="auto"/>
        <w:ind w:left="709"/>
        <w:jc w:val="both"/>
        <w:rPr>
          <w:sz w:val="20"/>
          <w:szCs w:val="20"/>
        </w:rPr>
      </w:pPr>
      <w:r>
        <w:rPr>
          <w:sz w:val="20"/>
          <w:szCs w:val="20"/>
        </w:rPr>
        <w:t>Automatización de portones de control de ventilación de interior mina.</w:t>
      </w:r>
    </w:p>
    <w:p w:rsidR="00F1622C" w:rsidRDefault="00F1622C" w:rsidP="00C95174">
      <w:pPr>
        <w:spacing w:line="360" w:lineRule="auto"/>
        <w:ind w:left="709"/>
        <w:jc w:val="both"/>
        <w:rPr>
          <w:sz w:val="20"/>
          <w:szCs w:val="20"/>
        </w:rPr>
      </w:pPr>
      <w:r>
        <w:rPr>
          <w:sz w:val="20"/>
          <w:szCs w:val="20"/>
        </w:rPr>
        <w:t>Sistemas de impulsión de aguas sub proyectos:</w:t>
      </w:r>
    </w:p>
    <w:p w:rsidR="00F1622C" w:rsidRDefault="00F1622C" w:rsidP="00C95174">
      <w:pPr>
        <w:spacing w:line="360" w:lineRule="auto"/>
        <w:ind w:left="709"/>
        <w:jc w:val="both"/>
        <w:rPr>
          <w:sz w:val="20"/>
          <w:szCs w:val="20"/>
        </w:rPr>
      </w:pPr>
      <w:r>
        <w:rPr>
          <w:sz w:val="20"/>
          <w:szCs w:val="20"/>
        </w:rPr>
        <w:t xml:space="preserve"> Contingencia</w:t>
      </w:r>
    </w:p>
    <w:p w:rsidR="00F1622C" w:rsidRDefault="00F1622C" w:rsidP="00C95174">
      <w:pPr>
        <w:spacing w:line="360" w:lineRule="auto"/>
        <w:ind w:left="709"/>
        <w:jc w:val="both"/>
        <w:rPr>
          <w:sz w:val="20"/>
          <w:szCs w:val="20"/>
        </w:rPr>
      </w:pPr>
      <w:r>
        <w:rPr>
          <w:sz w:val="20"/>
          <w:szCs w:val="20"/>
        </w:rPr>
        <w:t>Impulsión provisoria</w:t>
      </w:r>
    </w:p>
    <w:p w:rsidR="00721154" w:rsidRDefault="00721154" w:rsidP="00C95174">
      <w:pPr>
        <w:spacing w:line="360" w:lineRule="auto"/>
        <w:ind w:left="709"/>
        <w:jc w:val="both"/>
        <w:rPr>
          <w:sz w:val="20"/>
          <w:szCs w:val="20"/>
        </w:rPr>
      </w:pPr>
    </w:p>
    <w:p w:rsidR="00721154" w:rsidRDefault="00721154" w:rsidP="00C95174">
      <w:pPr>
        <w:spacing w:line="360" w:lineRule="auto"/>
        <w:ind w:left="709"/>
        <w:jc w:val="both"/>
        <w:rPr>
          <w:sz w:val="20"/>
          <w:szCs w:val="20"/>
        </w:rPr>
      </w:pPr>
    </w:p>
    <w:p w:rsidR="00721154" w:rsidRDefault="00721154" w:rsidP="00C95174">
      <w:pPr>
        <w:spacing w:line="360" w:lineRule="auto"/>
        <w:ind w:left="709"/>
        <w:rPr>
          <w:sz w:val="20"/>
          <w:szCs w:val="20"/>
        </w:rPr>
      </w:pPr>
    </w:p>
    <w:p w:rsidR="00721154" w:rsidRPr="00B97DB3" w:rsidRDefault="00721154" w:rsidP="00B97DB3">
      <w:pPr>
        <w:spacing w:line="360" w:lineRule="auto"/>
        <w:ind w:left="3540" w:hanging="2831"/>
        <w:rPr>
          <w:b/>
          <w:bCs/>
          <w:sz w:val="20"/>
          <w:szCs w:val="20"/>
        </w:rPr>
      </w:pPr>
      <w:r w:rsidRPr="00B97DB3">
        <w:rPr>
          <w:b/>
          <w:bCs/>
          <w:sz w:val="20"/>
          <w:szCs w:val="20"/>
        </w:rPr>
        <w:t>CELUL</w:t>
      </w:r>
      <w:r>
        <w:rPr>
          <w:b/>
          <w:bCs/>
          <w:sz w:val="20"/>
          <w:szCs w:val="20"/>
        </w:rPr>
        <w:t>OSA ARAUCO Y CONSTITUCIÓN S.A.</w:t>
      </w:r>
    </w:p>
    <w:p w:rsidR="00721154" w:rsidRDefault="00721154" w:rsidP="00B97DB3">
      <w:pPr>
        <w:spacing w:line="360" w:lineRule="auto"/>
        <w:ind w:left="3540" w:hanging="2831"/>
        <w:rPr>
          <w:b/>
          <w:bCs/>
          <w:sz w:val="20"/>
          <w:szCs w:val="20"/>
        </w:rPr>
      </w:pPr>
      <w:r w:rsidRPr="00ED5AED">
        <w:rPr>
          <w:b/>
          <w:bCs/>
          <w:sz w:val="20"/>
          <w:szCs w:val="20"/>
        </w:rPr>
        <w:t>D</w:t>
      </w:r>
      <w:r>
        <w:rPr>
          <w:b/>
          <w:bCs/>
          <w:sz w:val="20"/>
          <w:szCs w:val="20"/>
        </w:rPr>
        <w:t>iciembre</w:t>
      </w:r>
      <w:r w:rsidRPr="00ED5AED">
        <w:rPr>
          <w:b/>
          <w:bCs/>
          <w:sz w:val="20"/>
          <w:szCs w:val="20"/>
        </w:rPr>
        <w:t xml:space="preserve"> 2002</w:t>
      </w:r>
      <w:r>
        <w:rPr>
          <w:b/>
          <w:bCs/>
          <w:sz w:val="20"/>
          <w:szCs w:val="20"/>
        </w:rPr>
        <w:t xml:space="preserve"> a  Agosto 2012</w:t>
      </w:r>
    </w:p>
    <w:p w:rsidR="00721154" w:rsidRDefault="00721154" w:rsidP="00B97DB3">
      <w:pPr>
        <w:spacing w:line="360" w:lineRule="auto"/>
        <w:ind w:left="709"/>
        <w:jc w:val="both"/>
        <w:rPr>
          <w:sz w:val="20"/>
          <w:szCs w:val="20"/>
        </w:rPr>
      </w:pPr>
      <w:r w:rsidRPr="00ED5AED">
        <w:rPr>
          <w:sz w:val="20"/>
          <w:szCs w:val="20"/>
        </w:rPr>
        <w:t>Jefe Electro</w:t>
      </w:r>
      <w:r>
        <w:rPr>
          <w:sz w:val="20"/>
          <w:szCs w:val="20"/>
        </w:rPr>
        <w:t>-</w:t>
      </w:r>
      <w:r w:rsidRPr="00ED5AED">
        <w:rPr>
          <w:sz w:val="20"/>
          <w:szCs w:val="20"/>
        </w:rPr>
        <w:t xml:space="preserve">Control </w:t>
      </w:r>
      <w:r>
        <w:rPr>
          <w:sz w:val="20"/>
          <w:szCs w:val="20"/>
        </w:rPr>
        <w:t>de P</w:t>
      </w:r>
      <w:r w:rsidRPr="00ED5AED">
        <w:rPr>
          <w:sz w:val="20"/>
          <w:szCs w:val="20"/>
        </w:rPr>
        <w:t xml:space="preserve">lanta Valdivia de las áreas Maderas, Aguas y Efluentes siendo su principal responsabilidad  todos los equipos eléctricos e instrumentos involucrados en el proceso. </w:t>
      </w:r>
    </w:p>
    <w:p w:rsidR="003021AB" w:rsidRPr="00ED5AED" w:rsidRDefault="003021AB" w:rsidP="00B97DB3">
      <w:pPr>
        <w:spacing w:line="360" w:lineRule="auto"/>
        <w:ind w:left="709"/>
        <w:jc w:val="both"/>
        <w:rPr>
          <w:sz w:val="20"/>
          <w:szCs w:val="20"/>
        </w:rPr>
      </w:pPr>
    </w:p>
    <w:p w:rsidR="00721154" w:rsidRDefault="00721154" w:rsidP="00B97DB3">
      <w:pPr>
        <w:spacing w:line="360" w:lineRule="auto"/>
        <w:ind w:left="709"/>
        <w:jc w:val="both"/>
        <w:rPr>
          <w:sz w:val="20"/>
          <w:szCs w:val="20"/>
        </w:rPr>
      </w:pPr>
      <w:r w:rsidRPr="00ED5AED">
        <w:rPr>
          <w:sz w:val="20"/>
          <w:szCs w:val="20"/>
        </w:rPr>
        <w:t>En el Montaje de la planta participa acti</w:t>
      </w:r>
      <w:r>
        <w:rPr>
          <w:sz w:val="20"/>
          <w:szCs w:val="20"/>
        </w:rPr>
        <w:t xml:space="preserve">vamente </w:t>
      </w:r>
      <w:r w:rsidR="00CD6EA8">
        <w:rPr>
          <w:sz w:val="20"/>
          <w:szCs w:val="20"/>
        </w:rPr>
        <w:t xml:space="preserve"> en la construcción como ITO</w:t>
      </w:r>
      <w:r w:rsidR="00611128">
        <w:rPr>
          <w:sz w:val="20"/>
          <w:szCs w:val="20"/>
        </w:rPr>
        <w:t xml:space="preserve"> eléctrico e instrumentación </w:t>
      </w:r>
      <w:r w:rsidR="00CD6EA8">
        <w:rPr>
          <w:sz w:val="20"/>
          <w:szCs w:val="20"/>
        </w:rPr>
        <w:t xml:space="preserve"> de las </w:t>
      </w:r>
      <w:r w:rsidR="00611128">
        <w:rPr>
          <w:sz w:val="20"/>
          <w:szCs w:val="20"/>
        </w:rPr>
        <w:t>áreas</w:t>
      </w:r>
      <w:r w:rsidR="00CD6EA8">
        <w:rPr>
          <w:sz w:val="20"/>
          <w:szCs w:val="20"/>
        </w:rPr>
        <w:t xml:space="preserve"> mencionadas</w:t>
      </w:r>
      <w:r w:rsidR="00611128">
        <w:rPr>
          <w:sz w:val="20"/>
          <w:szCs w:val="20"/>
        </w:rPr>
        <w:t xml:space="preserve"> en todos los ámbitos de su especialidad, es decir en la alimentación en media tensión  a las salas eléctricas donde está la barra de distribución para luego alimentar las salas eléctricas de distribución de energía  para cada área</w:t>
      </w:r>
      <w:r w:rsidR="003021AB">
        <w:rPr>
          <w:sz w:val="20"/>
          <w:szCs w:val="20"/>
        </w:rPr>
        <w:t xml:space="preserve"> , en total son 8 salas eléctricas con transformadores de distribución y seis sub estaciones aéreas para alimentar pozos profundos de agua</w:t>
      </w:r>
      <w:r w:rsidR="00611128">
        <w:rPr>
          <w:sz w:val="20"/>
          <w:szCs w:val="20"/>
        </w:rPr>
        <w:t>,</w:t>
      </w:r>
      <w:r w:rsidR="007B14E1">
        <w:rPr>
          <w:sz w:val="20"/>
          <w:szCs w:val="20"/>
        </w:rPr>
        <w:t xml:space="preserve"> los niveles de </w:t>
      </w:r>
      <w:r w:rsidR="003021AB">
        <w:rPr>
          <w:sz w:val="20"/>
          <w:szCs w:val="20"/>
        </w:rPr>
        <w:t xml:space="preserve"> tensión son de 13,8 / 066 KV </w:t>
      </w:r>
      <w:r w:rsidR="00611128">
        <w:rPr>
          <w:sz w:val="20"/>
          <w:szCs w:val="20"/>
        </w:rPr>
        <w:t xml:space="preserve"> además montar y cablear todos los equipos eléctricos e instrumentación</w:t>
      </w:r>
      <w:r w:rsidR="007B14E1">
        <w:rPr>
          <w:sz w:val="20"/>
          <w:szCs w:val="20"/>
        </w:rPr>
        <w:t xml:space="preserve"> de acuerdo a proyecto base </w:t>
      </w:r>
      <w:r w:rsidR="00611128">
        <w:rPr>
          <w:sz w:val="20"/>
          <w:szCs w:val="20"/>
        </w:rPr>
        <w:t xml:space="preserve"> y </w:t>
      </w:r>
      <w:r w:rsidR="00CD6EA8">
        <w:rPr>
          <w:sz w:val="20"/>
          <w:szCs w:val="20"/>
        </w:rPr>
        <w:t xml:space="preserve"> </w:t>
      </w:r>
      <w:r w:rsidR="00611128">
        <w:rPr>
          <w:sz w:val="20"/>
          <w:szCs w:val="20"/>
        </w:rPr>
        <w:t>alcance del contrato de la empresa de montaje</w:t>
      </w:r>
      <w:r w:rsidR="003021AB">
        <w:rPr>
          <w:sz w:val="20"/>
          <w:szCs w:val="20"/>
        </w:rPr>
        <w:t xml:space="preserve">, una vez terminado el montaje electromecánico he </w:t>
      </w:r>
      <w:r w:rsidR="00611128">
        <w:rPr>
          <w:sz w:val="20"/>
          <w:szCs w:val="20"/>
        </w:rPr>
        <w:t xml:space="preserve"> </w:t>
      </w:r>
      <w:r w:rsidR="003021AB">
        <w:rPr>
          <w:sz w:val="20"/>
          <w:szCs w:val="20"/>
        </w:rPr>
        <w:t>tenido una</w:t>
      </w:r>
      <w:r w:rsidR="00CD6EA8">
        <w:rPr>
          <w:sz w:val="20"/>
          <w:szCs w:val="20"/>
        </w:rPr>
        <w:t xml:space="preserve"> activa y directa </w:t>
      </w:r>
      <w:r w:rsidR="003021AB">
        <w:rPr>
          <w:sz w:val="20"/>
          <w:szCs w:val="20"/>
        </w:rPr>
        <w:t>relación</w:t>
      </w:r>
      <w:r w:rsidR="00CD6EA8">
        <w:rPr>
          <w:sz w:val="20"/>
          <w:szCs w:val="20"/>
        </w:rPr>
        <w:t xml:space="preserve"> </w:t>
      </w:r>
      <w:r>
        <w:rPr>
          <w:sz w:val="20"/>
          <w:szCs w:val="20"/>
        </w:rPr>
        <w:t xml:space="preserve">con el personal de  </w:t>
      </w:r>
      <w:proofErr w:type="spellStart"/>
      <w:r>
        <w:rPr>
          <w:sz w:val="20"/>
          <w:szCs w:val="20"/>
        </w:rPr>
        <w:t>V</w:t>
      </w:r>
      <w:r w:rsidRPr="00ED5AED">
        <w:rPr>
          <w:sz w:val="20"/>
          <w:szCs w:val="20"/>
        </w:rPr>
        <w:t>endors</w:t>
      </w:r>
      <w:proofErr w:type="spellEnd"/>
      <w:r w:rsidRPr="00ED5AED">
        <w:rPr>
          <w:sz w:val="20"/>
          <w:szCs w:val="20"/>
        </w:rPr>
        <w:t xml:space="preserve">  en la puesta en marcha y </w:t>
      </w:r>
      <w:proofErr w:type="spellStart"/>
      <w:r w:rsidRPr="00ED5AED">
        <w:rPr>
          <w:sz w:val="20"/>
          <w:szCs w:val="20"/>
        </w:rPr>
        <w:t>comisionamiento</w:t>
      </w:r>
      <w:proofErr w:type="spellEnd"/>
      <w:r w:rsidRPr="00ED5AED">
        <w:rPr>
          <w:sz w:val="20"/>
          <w:szCs w:val="20"/>
        </w:rPr>
        <w:t>.</w:t>
      </w:r>
    </w:p>
    <w:p w:rsidR="00611128" w:rsidRDefault="00611128" w:rsidP="00B97DB3">
      <w:pPr>
        <w:spacing w:line="360" w:lineRule="auto"/>
        <w:ind w:left="709"/>
        <w:jc w:val="both"/>
        <w:rPr>
          <w:sz w:val="20"/>
          <w:szCs w:val="20"/>
        </w:rPr>
      </w:pPr>
      <w:r>
        <w:rPr>
          <w:sz w:val="20"/>
          <w:szCs w:val="20"/>
        </w:rPr>
        <w:t xml:space="preserve">A su cargo tiene tres ingenieros y 8 </w:t>
      </w:r>
      <w:r w:rsidR="007B14E1">
        <w:rPr>
          <w:sz w:val="20"/>
          <w:szCs w:val="20"/>
        </w:rPr>
        <w:t>técnicos</w:t>
      </w:r>
    </w:p>
    <w:p w:rsidR="003021AB" w:rsidRDefault="003021AB" w:rsidP="00B97DB3">
      <w:pPr>
        <w:spacing w:line="360" w:lineRule="auto"/>
        <w:ind w:left="709"/>
        <w:jc w:val="both"/>
        <w:rPr>
          <w:sz w:val="20"/>
          <w:szCs w:val="20"/>
        </w:rPr>
      </w:pPr>
    </w:p>
    <w:p w:rsidR="003021AB" w:rsidRPr="00ED5AED" w:rsidRDefault="003021AB" w:rsidP="00B97DB3">
      <w:pPr>
        <w:spacing w:line="360" w:lineRule="auto"/>
        <w:ind w:left="709"/>
        <w:jc w:val="both"/>
        <w:rPr>
          <w:sz w:val="20"/>
          <w:szCs w:val="20"/>
        </w:rPr>
      </w:pPr>
      <w:r>
        <w:rPr>
          <w:sz w:val="20"/>
          <w:szCs w:val="20"/>
        </w:rPr>
        <w:t xml:space="preserve">Una vez la planta en servicio </w:t>
      </w:r>
      <w:r w:rsidR="007B14E1">
        <w:rPr>
          <w:sz w:val="20"/>
          <w:szCs w:val="20"/>
        </w:rPr>
        <w:t>asume</w:t>
      </w:r>
      <w:r>
        <w:rPr>
          <w:sz w:val="20"/>
          <w:szCs w:val="20"/>
        </w:rPr>
        <w:t xml:space="preserve"> como tal su cargo de jefe de </w:t>
      </w:r>
      <w:r w:rsidR="007B14E1">
        <w:rPr>
          <w:sz w:val="20"/>
          <w:szCs w:val="20"/>
        </w:rPr>
        <w:t>área</w:t>
      </w:r>
    </w:p>
    <w:p w:rsidR="00721154" w:rsidRPr="00ED5AED" w:rsidRDefault="00721154" w:rsidP="00B97DB3">
      <w:pPr>
        <w:spacing w:line="360" w:lineRule="auto"/>
        <w:ind w:left="709"/>
        <w:jc w:val="both"/>
        <w:rPr>
          <w:sz w:val="20"/>
          <w:szCs w:val="20"/>
        </w:rPr>
      </w:pPr>
      <w:r w:rsidRPr="00ED5AED">
        <w:rPr>
          <w:sz w:val="20"/>
          <w:szCs w:val="20"/>
        </w:rPr>
        <w:t xml:space="preserve">Además es Coordinador e Implementador de los Sistemas de Gestión Integrados que involucran Normas ISO 9001, 14001, Seguridad y Salud Ocupacional a nivel de Planta y de la </w:t>
      </w:r>
      <w:r w:rsidRPr="00B768A8">
        <w:rPr>
          <w:sz w:val="20"/>
          <w:szCs w:val="20"/>
        </w:rPr>
        <w:t>Subgerencia de Mantención e ingeniería.</w:t>
      </w:r>
    </w:p>
    <w:p w:rsidR="00721154" w:rsidRPr="00ED5AED" w:rsidRDefault="00721154" w:rsidP="00B97DB3">
      <w:pPr>
        <w:spacing w:line="360" w:lineRule="auto"/>
        <w:ind w:left="709"/>
        <w:jc w:val="both"/>
        <w:rPr>
          <w:sz w:val="20"/>
          <w:szCs w:val="20"/>
        </w:rPr>
      </w:pPr>
      <w:r w:rsidRPr="00ED5AED">
        <w:rPr>
          <w:sz w:val="20"/>
          <w:szCs w:val="20"/>
        </w:rPr>
        <w:t>En este cargo se desenvuelve</w:t>
      </w:r>
      <w:r>
        <w:rPr>
          <w:sz w:val="20"/>
          <w:szCs w:val="20"/>
        </w:rPr>
        <w:t xml:space="preserve"> exitosamente</w:t>
      </w:r>
      <w:r w:rsidRPr="00ED5AED">
        <w:rPr>
          <w:sz w:val="20"/>
          <w:szCs w:val="20"/>
        </w:rPr>
        <w:t xml:space="preserve"> en todo el ámbito de la Instrumentación, Control, Electricidad tanto en baja como en media tensión.</w:t>
      </w:r>
    </w:p>
    <w:p w:rsidR="00721154" w:rsidRPr="00ED5AED" w:rsidRDefault="00721154" w:rsidP="00B97DB3">
      <w:pPr>
        <w:spacing w:line="360" w:lineRule="auto"/>
        <w:ind w:left="709"/>
        <w:jc w:val="both"/>
        <w:rPr>
          <w:sz w:val="20"/>
          <w:szCs w:val="20"/>
        </w:rPr>
      </w:pPr>
      <w:r w:rsidRPr="00ED5AED">
        <w:rPr>
          <w:sz w:val="20"/>
          <w:szCs w:val="20"/>
        </w:rPr>
        <w:t xml:space="preserve"> Participa activamente en la programación de la mant</w:t>
      </w:r>
      <w:r>
        <w:rPr>
          <w:sz w:val="20"/>
          <w:szCs w:val="20"/>
        </w:rPr>
        <w:t xml:space="preserve">ención del punto de vista </w:t>
      </w:r>
      <w:proofErr w:type="spellStart"/>
      <w:r>
        <w:rPr>
          <w:sz w:val="20"/>
          <w:szCs w:val="20"/>
        </w:rPr>
        <w:t>multi</w:t>
      </w:r>
      <w:proofErr w:type="spellEnd"/>
      <w:r>
        <w:rPr>
          <w:sz w:val="20"/>
          <w:szCs w:val="20"/>
        </w:rPr>
        <w:t xml:space="preserve"> </w:t>
      </w:r>
      <w:r w:rsidRPr="00ED5AED">
        <w:rPr>
          <w:sz w:val="20"/>
          <w:szCs w:val="20"/>
        </w:rPr>
        <w:t>especialidad para satisfacer sus necesidades tanto en el ámbito electro control como también en el área Mecánica e informática.</w:t>
      </w:r>
      <w:r>
        <w:rPr>
          <w:sz w:val="20"/>
          <w:szCs w:val="20"/>
        </w:rPr>
        <w:t xml:space="preserve"> En área de Instrumentación implementa con gran éxito sistemas de monitoreo en línea de las variables ambientales bajo su responsabilidad de tal manera que la autoridad monitorea en forma continua las variables ambientales de la planta, además implementa rutinas de confiabilidad de los equipos de medición de tal forma que puedan ser auditados bajo cualquier sistema de gestión.</w:t>
      </w:r>
    </w:p>
    <w:p w:rsidR="00721154" w:rsidRDefault="00721154" w:rsidP="00ED5AED">
      <w:pPr>
        <w:spacing w:line="360" w:lineRule="auto"/>
        <w:ind w:left="3540" w:hanging="3540"/>
        <w:rPr>
          <w:sz w:val="20"/>
          <w:szCs w:val="20"/>
        </w:rPr>
      </w:pPr>
    </w:p>
    <w:p w:rsidR="00721154" w:rsidRDefault="00721154" w:rsidP="00B97DB3">
      <w:pPr>
        <w:spacing w:line="360" w:lineRule="auto"/>
        <w:ind w:left="3540" w:hanging="2831"/>
        <w:rPr>
          <w:b/>
          <w:bCs/>
          <w:sz w:val="20"/>
          <w:szCs w:val="20"/>
        </w:rPr>
      </w:pPr>
      <w:r>
        <w:rPr>
          <w:b/>
          <w:bCs/>
          <w:sz w:val="20"/>
          <w:szCs w:val="20"/>
        </w:rPr>
        <w:t>CELULOSA ARAUCO</w:t>
      </w:r>
    </w:p>
    <w:p w:rsidR="00721154" w:rsidRDefault="00721154" w:rsidP="00B97DB3">
      <w:pPr>
        <w:spacing w:line="360" w:lineRule="auto"/>
        <w:ind w:left="3540" w:hanging="2831"/>
        <w:rPr>
          <w:b/>
          <w:bCs/>
          <w:sz w:val="20"/>
          <w:szCs w:val="20"/>
        </w:rPr>
      </w:pPr>
      <w:r w:rsidRPr="00ED5AED">
        <w:rPr>
          <w:b/>
          <w:bCs/>
          <w:sz w:val="20"/>
          <w:szCs w:val="20"/>
        </w:rPr>
        <w:t>D</w:t>
      </w:r>
      <w:r>
        <w:rPr>
          <w:b/>
          <w:bCs/>
          <w:sz w:val="20"/>
          <w:szCs w:val="20"/>
        </w:rPr>
        <w:t>iciembre 200</w:t>
      </w:r>
      <w:r w:rsidR="00CF7C25">
        <w:rPr>
          <w:b/>
          <w:bCs/>
          <w:sz w:val="20"/>
          <w:szCs w:val="20"/>
        </w:rPr>
        <w:t>0</w:t>
      </w:r>
      <w:r>
        <w:rPr>
          <w:b/>
          <w:bCs/>
          <w:sz w:val="20"/>
          <w:szCs w:val="20"/>
        </w:rPr>
        <w:t xml:space="preserve"> </w:t>
      </w:r>
      <w:r w:rsidRPr="00ED5AED">
        <w:rPr>
          <w:b/>
          <w:bCs/>
          <w:sz w:val="20"/>
          <w:szCs w:val="20"/>
        </w:rPr>
        <w:t>a S</w:t>
      </w:r>
      <w:r>
        <w:rPr>
          <w:b/>
          <w:bCs/>
          <w:sz w:val="20"/>
          <w:szCs w:val="20"/>
        </w:rPr>
        <w:t xml:space="preserve">eptiembre </w:t>
      </w:r>
      <w:r w:rsidRPr="00ED5AED">
        <w:rPr>
          <w:b/>
          <w:bCs/>
          <w:sz w:val="20"/>
          <w:szCs w:val="20"/>
        </w:rPr>
        <w:t xml:space="preserve">2002                  </w:t>
      </w:r>
    </w:p>
    <w:p w:rsidR="0087732D" w:rsidRDefault="00721154" w:rsidP="00B97DB3">
      <w:pPr>
        <w:spacing w:line="360" w:lineRule="auto"/>
        <w:ind w:left="709"/>
        <w:jc w:val="both"/>
        <w:rPr>
          <w:sz w:val="20"/>
          <w:szCs w:val="20"/>
        </w:rPr>
      </w:pPr>
      <w:r w:rsidRPr="00ED5AED">
        <w:rPr>
          <w:sz w:val="20"/>
          <w:szCs w:val="20"/>
        </w:rPr>
        <w:t xml:space="preserve">Gerencia de Ingeniería y Construcción de Arauco  como </w:t>
      </w:r>
      <w:r w:rsidR="00611128">
        <w:rPr>
          <w:sz w:val="20"/>
          <w:szCs w:val="20"/>
        </w:rPr>
        <w:t>I</w:t>
      </w:r>
      <w:r w:rsidRPr="00ED5AED">
        <w:rPr>
          <w:sz w:val="20"/>
          <w:szCs w:val="20"/>
        </w:rPr>
        <w:t>nspector</w:t>
      </w:r>
      <w:r w:rsidR="00611128">
        <w:rPr>
          <w:sz w:val="20"/>
          <w:szCs w:val="20"/>
        </w:rPr>
        <w:t xml:space="preserve"> </w:t>
      </w:r>
      <w:r w:rsidR="007B14E1">
        <w:rPr>
          <w:sz w:val="20"/>
          <w:szCs w:val="20"/>
        </w:rPr>
        <w:t>Técnico</w:t>
      </w:r>
      <w:r w:rsidRPr="00ED5AED">
        <w:rPr>
          <w:sz w:val="20"/>
          <w:szCs w:val="20"/>
        </w:rPr>
        <w:t xml:space="preserve"> </w:t>
      </w:r>
      <w:r w:rsidR="00611128">
        <w:rPr>
          <w:sz w:val="20"/>
          <w:szCs w:val="20"/>
        </w:rPr>
        <w:t>E</w:t>
      </w:r>
      <w:r w:rsidRPr="00ED5AED">
        <w:rPr>
          <w:sz w:val="20"/>
          <w:szCs w:val="20"/>
        </w:rPr>
        <w:t>léctrico, es asignado a los proyectos Nueva Cald</w:t>
      </w:r>
      <w:r>
        <w:rPr>
          <w:sz w:val="20"/>
          <w:szCs w:val="20"/>
        </w:rPr>
        <w:t xml:space="preserve">era y turbo Generador de </w:t>
      </w:r>
      <w:proofErr w:type="spellStart"/>
      <w:r>
        <w:rPr>
          <w:sz w:val="20"/>
          <w:szCs w:val="20"/>
        </w:rPr>
        <w:t>Cholguá</w:t>
      </w:r>
      <w:r w:rsidRPr="00ED5AED">
        <w:rPr>
          <w:sz w:val="20"/>
          <w:szCs w:val="20"/>
        </w:rPr>
        <w:t>n</w:t>
      </w:r>
      <w:proofErr w:type="spellEnd"/>
      <w:r w:rsidR="0087732D">
        <w:rPr>
          <w:sz w:val="20"/>
          <w:szCs w:val="20"/>
        </w:rPr>
        <w:t xml:space="preserve"> </w:t>
      </w:r>
      <w:r w:rsidR="007B14E1">
        <w:rPr>
          <w:sz w:val="20"/>
          <w:szCs w:val="20"/>
        </w:rPr>
        <w:t xml:space="preserve">que inyecta energía a </w:t>
      </w:r>
      <w:r w:rsidR="0087732D">
        <w:rPr>
          <w:sz w:val="20"/>
          <w:szCs w:val="20"/>
        </w:rPr>
        <w:t>l sistema interconectado Central, además se construye una línea aérea  compacta desde la sala del turbo generador  hasta el punto de inyección de energía SIC, punto ubicado a tres kilómetros de la planta.</w:t>
      </w:r>
    </w:p>
    <w:p w:rsidR="00CF7C25" w:rsidRDefault="0087732D" w:rsidP="00B97DB3">
      <w:pPr>
        <w:spacing w:line="360" w:lineRule="auto"/>
        <w:ind w:left="709"/>
        <w:jc w:val="both"/>
        <w:rPr>
          <w:sz w:val="20"/>
          <w:szCs w:val="20"/>
        </w:rPr>
      </w:pPr>
      <w:r>
        <w:rPr>
          <w:sz w:val="20"/>
          <w:szCs w:val="20"/>
        </w:rPr>
        <w:t xml:space="preserve">Además se construye una </w:t>
      </w:r>
      <w:r w:rsidR="00721154" w:rsidRPr="00ED5AED">
        <w:rPr>
          <w:sz w:val="20"/>
          <w:szCs w:val="20"/>
        </w:rPr>
        <w:t xml:space="preserve"> Nueva línea de tableros de </w:t>
      </w:r>
      <w:r w:rsidR="00721154">
        <w:rPr>
          <w:sz w:val="20"/>
          <w:szCs w:val="20"/>
        </w:rPr>
        <w:t>de Densidad Media de Fibra de Madera</w:t>
      </w:r>
      <w:r w:rsidR="00721154" w:rsidRPr="00ED5AED">
        <w:rPr>
          <w:sz w:val="20"/>
          <w:szCs w:val="20"/>
        </w:rPr>
        <w:t xml:space="preserve"> ubicada en el mismo recinto</w:t>
      </w:r>
      <w:r>
        <w:rPr>
          <w:sz w:val="20"/>
          <w:szCs w:val="20"/>
        </w:rPr>
        <w:t xml:space="preserve">, esta planta tiene  5 sub estaciones eléctricas la mas relevante es la que alimenta el motor del Refinador de fibra corazón de esta tipo de planta de 8MW refrigerado </w:t>
      </w:r>
      <w:r>
        <w:rPr>
          <w:sz w:val="20"/>
          <w:szCs w:val="20"/>
        </w:rPr>
        <w:lastRenderedPageBreak/>
        <w:t>por agua y alimentado en 13,8 Kv con sistema de partida de auto</w:t>
      </w:r>
      <w:r w:rsidR="00CF7C25">
        <w:rPr>
          <w:sz w:val="20"/>
          <w:szCs w:val="20"/>
        </w:rPr>
        <w:t xml:space="preserve"> transformador y sus partidores son una barra </w:t>
      </w:r>
      <w:proofErr w:type="gramStart"/>
      <w:r w:rsidR="00CF7C25">
        <w:rPr>
          <w:sz w:val="20"/>
          <w:szCs w:val="20"/>
        </w:rPr>
        <w:t>GIS ,</w:t>
      </w:r>
      <w:proofErr w:type="gramEnd"/>
      <w:r w:rsidR="00CF7C25">
        <w:rPr>
          <w:sz w:val="20"/>
          <w:szCs w:val="20"/>
        </w:rPr>
        <w:t xml:space="preserve"> tanto el motor como el partidor son ABB.</w:t>
      </w:r>
    </w:p>
    <w:p w:rsidR="00CF7C25" w:rsidRDefault="00CF7C25" w:rsidP="00B97DB3">
      <w:pPr>
        <w:spacing w:line="360" w:lineRule="auto"/>
        <w:ind w:left="709"/>
        <w:jc w:val="both"/>
        <w:rPr>
          <w:sz w:val="20"/>
          <w:szCs w:val="20"/>
        </w:rPr>
      </w:pPr>
    </w:p>
    <w:p w:rsidR="007B14E1" w:rsidRDefault="00CF7C25" w:rsidP="00B97DB3">
      <w:pPr>
        <w:spacing w:line="360" w:lineRule="auto"/>
        <w:ind w:left="709"/>
        <w:jc w:val="both"/>
        <w:rPr>
          <w:sz w:val="20"/>
          <w:szCs w:val="20"/>
        </w:rPr>
      </w:pPr>
      <w:r>
        <w:rPr>
          <w:sz w:val="20"/>
          <w:szCs w:val="20"/>
        </w:rPr>
        <w:t>Además  se transforma en</w:t>
      </w:r>
      <w:r w:rsidR="00721154">
        <w:rPr>
          <w:sz w:val="20"/>
          <w:szCs w:val="20"/>
        </w:rPr>
        <w:t xml:space="preserve"> un apoyo permanente a la Gerencia de Ingeniería y Construcción de Arauco en los detalles de constructivos de subestaciones eléctricas como</w:t>
      </w:r>
      <w:r>
        <w:rPr>
          <w:sz w:val="20"/>
          <w:szCs w:val="20"/>
        </w:rPr>
        <w:t xml:space="preserve"> también </w:t>
      </w:r>
      <w:r w:rsidR="00721154">
        <w:rPr>
          <w:sz w:val="20"/>
          <w:szCs w:val="20"/>
        </w:rPr>
        <w:t xml:space="preserve"> e</w:t>
      </w:r>
      <w:r>
        <w:rPr>
          <w:sz w:val="20"/>
          <w:szCs w:val="20"/>
        </w:rPr>
        <w:t>n</w:t>
      </w:r>
      <w:r w:rsidR="00721154">
        <w:rPr>
          <w:sz w:val="20"/>
          <w:szCs w:val="20"/>
        </w:rPr>
        <w:t xml:space="preserve"> los equipos de instrumentación  de la Caldera de poder y la línea de Paneles de Densidad Media de madera, una vez terminada la Construcción se integra al equipo de puesta en marcha de la planta logrando la partida sin contratiempos y daños a personas y equipos, plantificando las pruebas de cada equipo debido a la gran experiencia en este tipo de plantas luego permanece en apoyo a producción en la marcha blanca de la planta</w:t>
      </w:r>
      <w:r w:rsidR="007B14E1">
        <w:rPr>
          <w:sz w:val="20"/>
          <w:szCs w:val="20"/>
        </w:rPr>
        <w:t>.</w:t>
      </w:r>
    </w:p>
    <w:p w:rsidR="00721154" w:rsidRPr="00ED5AED" w:rsidRDefault="00721154" w:rsidP="00B97DB3">
      <w:pPr>
        <w:spacing w:line="360" w:lineRule="auto"/>
        <w:ind w:left="709"/>
        <w:jc w:val="both"/>
        <w:rPr>
          <w:sz w:val="20"/>
          <w:szCs w:val="20"/>
        </w:rPr>
      </w:pPr>
      <w:r>
        <w:rPr>
          <w:sz w:val="20"/>
          <w:szCs w:val="20"/>
        </w:rPr>
        <w:t xml:space="preserve"> </w:t>
      </w:r>
    </w:p>
    <w:p w:rsidR="00721154" w:rsidRDefault="00721154" w:rsidP="00ED5AED">
      <w:pPr>
        <w:spacing w:line="360" w:lineRule="auto"/>
        <w:ind w:left="3540" w:hanging="3540"/>
        <w:rPr>
          <w:sz w:val="20"/>
          <w:szCs w:val="20"/>
        </w:rPr>
      </w:pPr>
    </w:p>
    <w:p w:rsidR="00721154" w:rsidRPr="00B97DB3" w:rsidRDefault="00721154" w:rsidP="00B97DB3">
      <w:pPr>
        <w:spacing w:line="360" w:lineRule="auto"/>
        <w:ind w:left="3540" w:hanging="2831"/>
        <w:rPr>
          <w:b/>
          <w:bCs/>
          <w:sz w:val="20"/>
          <w:szCs w:val="20"/>
        </w:rPr>
      </w:pPr>
      <w:r w:rsidRPr="00B97DB3">
        <w:rPr>
          <w:b/>
          <w:bCs/>
          <w:sz w:val="20"/>
          <w:szCs w:val="20"/>
        </w:rPr>
        <w:t>PROYECTO FIBRANOVA C.A.</w:t>
      </w:r>
    </w:p>
    <w:p w:rsidR="00721154" w:rsidRDefault="00721154" w:rsidP="00B97DB3">
      <w:pPr>
        <w:spacing w:line="360" w:lineRule="auto"/>
        <w:ind w:left="3540" w:hanging="2831"/>
        <w:rPr>
          <w:b/>
          <w:bCs/>
          <w:sz w:val="20"/>
          <w:szCs w:val="20"/>
        </w:rPr>
      </w:pPr>
      <w:r w:rsidRPr="00ED5AED">
        <w:rPr>
          <w:b/>
          <w:bCs/>
          <w:sz w:val="20"/>
          <w:szCs w:val="20"/>
        </w:rPr>
        <w:t>D</w:t>
      </w:r>
      <w:r>
        <w:rPr>
          <w:b/>
          <w:bCs/>
          <w:sz w:val="20"/>
          <w:szCs w:val="20"/>
        </w:rPr>
        <w:t xml:space="preserve">iciembre </w:t>
      </w:r>
      <w:r w:rsidRPr="00ED5AED">
        <w:rPr>
          <w:b/>
          <w:bCs/>
          <w:sz w:val="20"/>
          <w:szCs w:val="20"/>
        </w:rPr>
        <w:t>199</w:t>
      </w:r>
      <w:r w:rsidR="00CF7C25">
        <w:rPr>
          <w:b/>
          <w:bCs/>
          <w:sz w:val="20"/>
          <w:szCs w:val="20"/>
        </w:rPr>
        <w:t>6</w:t>
      </w:r>
      <w:r w:rsidRPr="00ED5AED">
        <w:rPr>
          <w:b/>
          <w:bCs/>
          <w:sz w:val="20"/>
          <w:szCs w:val="20"/>
        </w:rPr>
        <w:t xml:space="preserve"> a Oct</w:t>
      </w:r>
      <w:r>
        <w:rPr>
          <w:b/>
          <w:bCs/>
          <w:sz w:val="20"/>
          <w:szCs w:val="20"/>
        </w:rPr>
        <w:t xml:space="preserve">ubre </w:t>
      </w:r>
      <w:r w:rsidRPr="00ED5AED">
        <w:rPr>
          <w:b/>
          <w:bCs/>
          <w:sz w:val="20"/>
          <w:szCs w:val="20"/>
        </w:rPr>
        <w:t>200</w:t>
      </w:r>
      <w:r w:rsidR="00CF7C25">
        <w:rPr>
          <w:b/>
          <w:bCs/>
          <w:sz w:val="20"/>
          <w:szCs w:val="20"/>
        </w:rPr>
        <w:t>0</w:t>
      </w:r>
      <w:r w:rsidRPr="00ED5AED">
        <w:rPr>
          <w:b/>
          <w:bCs/>
          <w:sz w:val="20"/>
          <w:szCs w:val="20"/>
        </w:rPr>
        <w:tab/>
      </w:r>
    </w:p>
    <w:p w:rsidR="00317320" w:rsidRDefault="00721154" w:rsidP="00B97DB3">
      <w:pPr>
        <w:spacing w:line="360" w:lineRule="auto"/>
        <w:ind w:left="709"/>
        <w:jc w:val="both"/>
        <w:rPr>
          <w:sz w:val="20"/>
          <w:szCs w:val="20"/>
        </w:rPr>
      </w:pPr>
      <w:r w:rsidRPr="00ED5AED">
        <w:rPr>
          <w:sz w:val="20"/>
          <w:szCs w:val="20"/>
        </w:rPr>
        <w:t xml:space="preserve">Proyecto </w:t>
      </w:r>
      <w:proofErr w:type="spellStart"/>
      <w:r w:rsidRPr="00ED5AED">
        <w:rPr>
          <w:sz w:val="20"/>
          <w:szCs w:val="20"/>
        </w:rPr>
        <w:t>Fibranova</w:t>
      </w:r>
      <w:proofErr w:type="spellEnd"/>
      <w:r w:rsidRPr="00ED5AED">
        <w:rPr>
          <w:sz w:val="20"/>
          <w:szCs w:val="20"/>
        </w:rPr>
        <w:t xml:space="preserve"> C.A. a desarrollarse en Venezuela, con asiento en Puerto Ordaz Venezuela, con el cargo de </w:t>
      </w:r>
      <w:r w:rsidR="00CF7C25">
        <w:rPr>
          <w:sz w:val="20"/>
          <w:szCs w:val="20"/>
        </w:rPr>
        <w:t>Líder</w:t>
      </w:r>
      <w:r w:rsidRPr="00ED5AED">
        <w:rPr>
          <w:sz w:val="20"/>
          <w:szCs w:val="20"/>
        </w:rPr>
        <w:t xml:space="preserve"> de la especialidad Eléctrica e Instrumentación del Proyecto</w:t>
      </w:r>
      <w:r>
        <w:rPr>
          <w:sz w:val="20"/>
          <w:szCs w:val="20"/>
        </w:rPr>
        <w:t xml:space="preserve">, </w:t>
      </w:r>
      <w:r w:rsidRPr="00ED5AED">
        <w:rPr>
          <w:sz w:val="20"/>
          <w:szCs w:val="20"/>
        </w:rPr>
        <w:t xml:space="preserve"> tanto en la etapa de desarrollo de la ingeniería</w:t>
      </w:r>
      <w:r>
        <w:rPr>
          <w:sz w:val="20"/>
          <w:szCs w:val="20"/>
        </w:rPr>
        <w:t xml:space="preserve"> Básica</w:t>
      </w:r>
      <w:r w:rsidR="00CF7C25">
        <w:rPr>
          <w:sz w:val="20"/>
          <w:szCs w:val="20"/>
        </w:rPr>
        <w:t xml:space="preserve">, </w:t>
      </w:r>
      <w:r>
        <w:rPr>
          <w:sz w:val="20"/>
          <w:szCs w:val="20"/>
        </w:rPr>
        <w:t>D</w:t>
      </w:r>
      <w:r w:rsidRPr="00ED5AED">
        <w:rPr>
          <w:sz w:val="20"/>
          <w:szCs w:val="20"/>
        </w:rPr>
        <w:t>etalles</w:t>
      </w:r>
      <w:r w:rsidR="00CF7C25">
        <w:rPr>
          <w:sz w:val="20"/>
          <w:szCs w:val="20"/>
        </w:rPr>
        <w:t>,</w:t>
      </w:r>
      <w:r>
        <w:rPr>
          <w:sz w:val="20"/>
          <w:szCs w:val="20"/>
        </w:rPr>
        <w:t xml:space="preserve"> además de  compra de los equipos eléctricos de la planta tales como transformadores</w:t>
      </w:r>
      <w:r w:rsidR="00CF7C25">
        <w:rPr>
          <w:sz w:val="20"/>
          <w:szCs w:val="20"/>
        </w:rPr>
        <w:t>,</w:t>
      </w:r>
      <w:r>
        <w:rPr>
          <w:sz w:val="20"/>
          <w:szCs w:val="20"/>
        </w:rPr>
        <w:t xml:space="preserve"> CDP, CCM UPS, y Subestación Eléctrica Principal , luego</w:t>
      </w:r>
      <w:r w:rsidR="00F1622C">
        <w:rPr>
          <w:sz w:val="20"/>
          <w:szCs w:val="20"/>
        </w:rPr>
        <w:t xml:space="preserve"> se desempeña como A</w:t>
      </w:r>
      <w:r>
        <w:rPr>
          <w:sz w:val="20"/>
          <w:szCs w:val="20"/>
        </w:rPr>
        <w:t>dministra</w:t>
      </w:r>
      <w:r w:rsidR="00F1622C">
        <w:rPr>
          <w:sz w:val="20"/>
          <w:szCs w:val="20"/>
        </w:rPr>
        <w:t>dor</w:t>
      </w:r>
      <w:r>
        <w:rPr>
          <w:sz w:val="20"/>
          <w:szCs w:val="20"/>
        </w:rPr>
        <w:t xml:space="preserve"> el </w:t>
      </w:r>
      <w:r w:rsidR="00F1622C">
        <w:rPr>
          <w:sz w:val="20"/>
          <w:szCs w:val="20"/>
        </w:rPr>
        <w:t>C</w:t>
      </w:r>
      <w:r>
        <w:rPr>
          <w:sz w:val="20"/>
          <w:szCs w:val="20"/>
        </w:rPr>
        <w:t xml:space="preserve">ontrato de </w:t>
      </w:r>
      <w:r w:rsidR="00F1622C">
        <w:rPr>
          <w:sz w:val="20"/>
          <w:szCs w:val="20"/>
        </w:rPr>
        <w:t>M</w:t>
      </w:r>
      <w:r>
        <w:rPr>
          <w:sz w:val="20"/>
          <w:szCs w:val="20"/>
        </w:rPr>
        <w:t xml:space="preserve">ontaje </w:t>
      </w:r>
      <w:r w:rsidR="00F1622C">
        <w:rPr>
          <w:sz w:val="20"/>
          <w:szCs w:val="20"/>
        </w:rPr>
        <w:t>E</w:t>
      </w:r>
      <w:r>
        <w:rPr>
          <w:sz w:val="20"/>
          <w:szCs w:val="20"/>
        </w:rPr>
        <w:t>léctrico</w:t>
      </w:r>
      <w:r w:rsidRPr="00ED5AED">
        <w:rPr>
          <w:sz w:val="20"/>
          <w:szCs w:val="20"/>
        </w:rPr>
        <w:t xml:space="preserve"> y puesta en marcha de la planta,</w:t>
      </w:r>
      <w:r w:rsidR="00F1622C">
        <w:rPr>
          <w:sz w:val="20"/>
          <w:szCs w:val="20"/>
        </w:rPr>
        <w:t xml:space="preserve"> siendo su administración de gran éxito, ordenada y clara</w:t>
      </w:r>
      <w:r w:rsidR="00317320">
        <w:rPr>
          <w:sz w:val="20"/>
          <w:szCs w:val="20"/>
        </w:rPr>
        <w:t>,</w:t>
      </w:r>
      <w:r w:rsidR="00F1622C">
        <w:rPr>
          <w:sz w:val="20"/>
          <w:szCs w:val="20"/>
        </w:rPr>
        <w:t xml:space="preserve"> </w:t>
      </w:r>
      <w:r w:rsidR="00317320">
        <w:rPr>
          <w:sz w:val="20"/>
          <w:szCs w:val="20"/>
        </w:rPr>
        <w:t>con desviaciones muy menores y con excelentes relaciones con la empresa constructora , haciendo siempre un hincapié especial en la seguridad de las personas terminando el contrato con cero accidente en su gestión .</w:t>
      </w:r>
    </w:p>
    <w:p w:rsidR="00317320" w:rsidRDefault="00F1622C" w:rsidP="00B97DB3">
      <w:pPr>
        <w:spacing w:line="360" w:lineRule="auto"/>
        <w:ind w:left="709"/>
        <w:jc w:val="both"/>
        <w:rPr>
          <w:sz w:val="20"/>
          <w:szCs w:val="20"/>
        </w:rPr>
      </w:pPr>
      <w:r>
        <w:rPr>
          <w:sz w:val="20"/>
          <w:szCs w:val="20"/>
        </w:rPr>
        <w:t xml:space="preserve">  </w:t>
      </w:r>
    </w:p>
    <w:p w:rsidR="00721154" w:rsidRDefault="00317320" w:rsidP="00B97DB3">
      <w:pPr>
        <w:spacing w:line="360" w:lineRule="auto"/>
        <w:ind w:left="709"/>
        <w:jc w:val="both"/>
        <w:rPr>
          <w:sz w:val="20"/>
          <w:szCs w:val="20"/>
        </w:rPr>
      </w:pPr>
      <w:r>
        <w:rPr>
          <w:sz w:val="20"/>
          <w:szCs w:val="20"/>
        </w:rPr>
        <w:t xml:space="preserve">Luego lidero la  puesta en marcha </w:t>
      </w:r>
      <w:r w:rsidR="00721154">
        <w:rPr>
          <w:sz w:val="20"/>
          <w:szCs w:val="20"/>
        </w:rPr>
        <w:t xml:space="preserve">logrando una curva de  partida continua ascendente sin contratiempos ni incidentes </w:t>
      </w:r>
      <w:r>
        <w:rPr>
          <w:sz w:val="20"/>
          <w:szCs w:val="20"/>
        </w:rPr>
        <w:t>de</w:t>
      </w:r>
      <w:r w:rsidR="00721154">
        <w:rPr>
          <w:sz w:val="20"/>
          <w:szCs w:val="20"/>
        </w:rPr>
        <w:t xml:space="preserve"> equipos </w:t>
      </w:r>
      <w:r>
        <w:rPr>
          <w:sz w:val="20"/>
          <w:szCs w:val="20"/>
        </w:rPr>
        <w:t>ni</w:t>
      </w:r>
      <w:r w:rsidR="00721154">
        <w:rPr>
          <w:sz w:val="20"/>
          <w:szCs w:val="20"/>
        </w:rPr>
        <w:t xml:space="preserve"> personas,  siendo un éxito </w:t>
      </w:r>
      <w:r>
        <w:rPr>
          <w:sz w:val="20"/>
          <w:szCs w:val="20"/>
        </w:rPr>
        <w:t>mi</w:t>
      </w:r>
      <w:r w:rsidR="00721154">
        <w:rPr>
          <w:sz w:val="20"/>
          <w:szCs w:val="20"/>
        </w:rPr>
        <w:t xml:space="preserve"> gestión,  para ello</w:t>
      </w:r>
      <w:r w:rsidR="00721154" w:rsidRPr="00ED5AED">
        <w:rPr>
          <w:sz w:val="20"/>
          <w:szCs w:val="20"/>
        </w:rPr>
        <w:t xml:space="preserve"> contó con un </w:t>
      </w:r>
      <w:r w:rsidR="00721154">
        <w:rPr>
          <w:sz w:val="20"/>
          <w:szCs w:val="20"/>
        </w:rPr>
        <w:t xml:space="preserve">equipo </w:t>
      </w:r>
      <w:r w:rsidR="00721154" w:rsidRPr="00ED5AED">
        <w:rPr>
          <w:sz w:val="20"/>
          <w:szCs w:val="20"/>
        </w:rPr>
        <w:t xml:space="preserve"> de  ocho ingenieros a su cargo, esta planta cuenta con dos líneas de producción</w:t>
      </w:r>
      <w:r w:rsidR="00721154">
        <w:rPr>
          <w:sz w:val="20"/>
          <w:szCs w:val="20"/>
        </w:rPr>
        <w:t xml:space="preserve">, la primera de </w:t>
      </w:r>
      <w:r w:rsidR="00721154" w:rsidRPr="00ED5AED">
        <w:rPr>
          <w:sz w:val="20"/>
          <w:szCs w:val="20"/>
        </w:rPr>
        <w:t xml:space="preserve"> </w:t>
      </w:r>
      <w:r w:rsidR="00721154">
        <w:rPr>
          <w:sz w:val="20"/>
          <w:szCs w:val="20"/>
        </w:rPr>
        <w:t>Tableros de Partículas de Madera y la otra de Tableros de  Densidad Media de Fibra de Madera</w:t>
      </w:r>
      <w:r w:rsidR="00721154" w:rsidRPr="00ED5AED">
        <w:rPr>
          <w:sz w:val="20"/>
          <w:szCs w:val="20"/>
        </w:rPr>
        <w:t xml:space="preserve"> y su potencia instalada es de </w:t>
      </w:r>
      <w:r w:rsidR="00721154">
        <w:rPr>
          <w:sz w:val="20"/>
          <w:szCs w:val="20"/>
        </w:rPr>
        <w:t>6</w:t>
      </w:r>
      <w:r w:rsidR="00721154" w:rsidRPr="00ED5AED">
        <w:rPr>
          <w:sz w:val="20"/>
          <w:szCs w:val="20"/>
        </w:rPr>
        <w:t>8 MVA</w:t>
      </w:r>
      <w:r w:rsidR="00721154">
        <w:rPr>
          <w:sz w:val="20"/>
          <w:szCs w:val="20"/>
        </w:rPr>
        <w:t xml:space="preserve">  con  una </w:t>
      </w:r>
      <w:r w:rsidR="00721154" w:rsidRPr="005A4344">
        <w:rPr>
          <w:sz w:val="20"/>
          <w:szCs w:val="20"/>
        </w:rPr>
        <w:t>Subestación Eléctrica</w:t>
      </w:r>
      <w:r w:rsidR="00721154">
        <w:rPr>
          <w:sz w:val="20"/>
          <w:szCs w:val="20"/>
        </w:rPr>
        <w:t xml:space="preserve"> de 220/13.8 Kv</w:t>
      </w:r>
      <w:r w:rsidR="00CF7C25">
        <w:rPr>
          <w:sz w:val="20"/>
          <w:szCs w:val="20"/>
        </w:rPr>
        <w:t xml:space="preserve"> que contiene  un transformador de 70/90 MVA con regulación de </w:t>
      </w:r>
      <w:proofErr w:type="spellStart"/>
      <w:r w:rsidR="00CF7C25">
        <w:rPr>
          <w:sz w:val="20"/>
          <w:szCs w:val="20"/>
        </w:rPr>
        <w:t>tap</w:t>
      </w:r>
      <w:proofErr w:type="spellEnd"/>
      <w:r w:rsidR="00CF7C25">
        <w:rPr>
          <w:sz w:val="20"/>
          <w:szCs w:val="20"/>
        </w:rPr>
        <w:t xml:space="preserve"> en el primario  y una línea aérea de 1,5 KM en 220KV</w:t>
      </w:r>
      <w:r w:rsidR="00721154" w:rsidRPr="00ED5AED">
        <w:rPr>
          <w:sz w:val="20"/>
          <w:szCs w:val="20"/>
        </w:rPr>
        <w:t xml:space="preserve">. </w:t>
      </w:r>
    </w:p>
    <w:p w:rsidR="00721154" w:rsidRDefault="00721154" w:rsidP="00B97DB3">
      <w:pPr>
        <w:spacing w:line="360" w:lineRule="auto"/>
        <w:ind w:left="709"/>
        <w:jc w:val="both"/>
        <w:rPr>
          <w:sz w:val="20"/>
          <w:szCs w:val="20"/>
        </w:rPr>
      </w:pPr>
    </w:p>
    <w:p w:rsidR="00721154" w:rsidRPr="00ED5AED" w:rsidRDefault="00721154" w:rsidP="00B97DB3">
      <w:pPr>
        <w:spacing w:line="360" w:lineRule="auto"/>
        <w:ind w:left="709"/>
        <w:jc w:val="both"/>
        <w:rPr>
          <w:b/>
          <w:bCs/>
          <w:sz w:val="20"/>
          <w:szCs w:val="20"/>
        </w:rPr>
      </w:pPr>
    </w:p>
    <w:p w:rsidR="00721154" w:rsidRDefault="00721154" w:rsidP="00ED5AED">
      <w:pPr>
        <w:spacing w:line="360" w:lineRule="auto"/>
        <w:ind w:left="3540" w:hanging="3540"/>
        <w:rPr>
          <w:sz w:val="20"/>
          <w:szCs w:val="20"/>
        </w:rPr>
      </w:pPr>
    </w:p>
    <w:p w:rsidR="00721154" w:rsidRPr="001B1F57" w:rsidRDefault="00721154" w:rsidP="00B97DB3">
      <w:pPr>
        <w:spacing w:line="360" w:lineRule="auto"/>
        <w:ind w:left="3540" w:hanging="2831"/>
        <w:rPr>
          <w:b/>
          <w:bCs/>
          <w:sz w:val="20"/>
          <w:szCs w:val="20"/>
        </w:rPr>
      </w:pPr>
      <w:r w:rsidRPr="001B1F57">
        <w:rPr>
          <w:b/>
          <w:bCs/>
          <w:sz w:val="20"/>
          <w:szCs w:val="20"/>
        </w:rPr>
        <w:t xml:space="preserve">TERRANOVA S.A. </w:t>
      </w:r>
    </w:p>
    <w:p w:rsidR="00721154" w:rsidRDefault="00721154" w:rsidP="00B97DB3">
      <w:pPr>
        <w:spacing w:line="360" w:lineRule="auto"/>
        <w:ind w:left="3540" w:hanging="2831"/>
        <w:rPr>
          <w:b/>
          <w:bCs/>
          <w:sz w:val="20"/>
          <w:szCs w:val="20"/>
        </w:rPr>
      </w:pPr>
      <w:r w:rsidRPr="00ED5AED">
        <w:rPr>
          <w:b/>
          <w:bCs/>
          <w:sz w:val="20"/>
          <w:szCs w:val="20"/>
        </w:rPr>
        <w:t>M</w:t>
      </w:r>
      <w:r>
        <w:rPr>
          <w:b/>
          <w:bCs/>
          <w:sz w:val="20"/>
          <w:szCs w:val="20"/>
        </w:rPr>
        <w:t>ayo</w:t>
      </w:r>
      <w:r w:rsidRPr="00ED5AED">
        <w:rPr>
          <w:b/>
          <w:bCs/>
          <w:sz w:val="20"/>
          <w:szCs w:val="20"/>
        </w:rPr>
        <w:t xml:space="preserve"> 1991-D</w:t>
      </w:r>
      <w:r>
        <w:rPr>
          <w:b/>
          <w:bCs/>
          <w:sz w:val="20"/>
          <w:szCs w:val="20"/>
        </w:rPr>
        <w:t>iciembre</w:t>
      </w:r>
      <w:r w:rsidRPr="00ED5AED">
        <w:rPr>
          <w:b/>
          <w:bCs/>
          <w:sz w:val="20"/>
          <w:szCs w:val="20"/>
        </w:rPr>
        <w:t xml:space="preserve"> 1997</w:t>
      </w:r>
      <w:r w:rsidRPr="00ED5AED">
        <w:rPr>
          <w:b/>
          <w:bCs/>
          <w:sz w:val="20"/>
          <w:szCs w:val="20"/>
        </w:rPr>
        <w:tab/>
      </w:r>
    </w:p>
    <w:p w:rsidR="00721154" w:rsidRPr="00ED5AED" w:rsidRDefault="00721154" w:rsidP="00B97DB3">
      <w:pPr>
        <w:spacing w:line="360" w:lineRule="auto"/>
        <w:ind w:left="709"/>
        <w:jc w:val="both"/>
        <w:rPr>
          <w:sz w:val="20"/>
          <w:szCs w:val="20"/>
        </w:rPr>
      </w:pPr>
      <w:r w:rsidRPr="00ED5AED">
        <w:rPr>
          <w:sz w:val="20"/>
          <w:szCs w:val="20"/>
        </w:rPr>
        <w:t xml:space="preserve">Proyecto </w:t>
      </w:r>
      <w:proofErr w:type="spellStart"/>
      <w:r w:rsidRPr="00ED5AED">
        <w:rPr>
          <w:sz w:val="20"/>
          <w:szCs w:val="20"/>
        </w:rPr>
        <w:t>Fibranova</w:t>
      </w:r>
      <w:proofErr w:type="spellEnd"/>
      <w:r>
        <w:rPr>
          <w:sz w:val="20"/>
          <w:szCs w:val="20"/>
        </w:rPr>
        <w:t xml:space="preserve"> como J</w:t>
      </w:r>
      <w:r w:rsidRPr="00ED5AED">
        <w:rPr>
          <w:sz w:val="20"/>
          <w:szCs w:val="20"/>
        </w:rPr>
        <w:t xml:space="preserve">efe de Mantención Eléctrica e Instrumentación, durante la etapa de proyecto su principal función es la revisión de la Ingeniería de Detalles en las dos Especialidades </w:t>
      </w:r>
      <w:r w:rsidRPr="00ED5AED">
        <w:rPr>
          <w:sz w:val="20"/>
          <w:szCs w:val="20"/>
        </w:rPr>
        <w:lastRenderedPageBreak/>
        <w:t>y luego se dedica a la contratación del personal que tendrá a su cargo, lo adiestra y participa activamente junto a ellos en</w:t>
      </w:r>
      <w:r>
        <w:rPr>
          <w:sz w:val="20"/>
          <w:szCs w:val="20"/>
        </w:rPr>
        <w:t xml:space="preserve"> el montaje y </w:t>
      </w:r>
      <w:r w:rsidRPr="00ED5AED">
        <w:rPr>
          <w:sz w:val="20"/>
          <w:szCs w:val="20"/>
        </w:rPr>
        <w:t xml:space="preserve"> la puesta en marcha de la planta</w:t>
      </w:r>
      <w:r w:rsidR="00F1622C">
        <w:rPr>
          <w:sz w:val="20"/>
          <w:szCs w:val="20"/>
        </w:rPr>
        <w:t>.</w:t>
      </w:r>
      <w:r w:rsidRPr="00ED5AED">
        <w:rPr>
          <w:sz w:val="20"/>
          <w:szCs w:val="20"/>
        </w:rPr>
        <w:t xml:space="preserve"> </w:t>
      </w:r>
    </w:p>
    <w:p w:rsidR="00721154" w:rsidRPr="00ED5AED" w:rsidRDefault="00721154" w:rsidP="00B97DB3">
      <w:pPr>
        <w:spacing w:line="360" w:lineRule="auto"/>
        <w:ind w:left="709"/>
        <w:jc w:val="both"/>
        <w:rPr>
          <w:sz w:val="20"/>
          <w:szCs w:val="20"/>
        </w:rPr>
      </w:pPr>
      <w:r w:rsidRPr="00ED5AED">
        <w:rPr>
          <w:sz w:val="20"/>
          <w:szCs w:val="20"/>
        </w:rPr>
        <w:t xml:space="preserve">Durante la etapa de proyecto es enviado a capacitarse en España ya que plantas similares a </w:t>
      </w:r>
      <w:proofErr w:type="spellStart"/>
      <w:r w:rsidRPr="00ED5AED">
        <w:rPr>
          <w:sz w:val="20"/>
          <w:szCs w:val="20"/>
        </w:rPr>
        <w:t>Fibranova</w:t>
      </w:r>
      <w:proofErr w:type="spellEnd"/>
      <w:r w:rsidRPr="00ED5AED">
        <w:rPr>
          <w:sz w:val="20"/>
          <w:szCs w:val="20"/>
        </w:rPr>
        <w:t xml:space="preserve"> en Latino América prácticamente no existían. Sus responsabilidades como jefe de Mantención eléctrica e Instrumentación de la planta son principalmente mantener la </w:t>
      </w:r>
      <w:r>
        <w:rPr>
          <w:sz w:val="20"/>
          <w:szCs w:val="20"/>
        </w:rPr>
        <w:t>fábrica e</w:t>
      </w:r>
      <w:r w:rsidRPr="00ED5AED">
        <w:rPr>
          <w:sz w:val="20"/>
          <w:szCs w:val="20"/>
        </w:rPr>
        <w:t xml:space="preserve">n servicio del punto de vista Eléctrico, de Control e instrumentación, optimizando </w:t>
      </w:r>
      <w:proofErr w:type="gramStart"/>
      <w:r w:rsidRPr="00ED5AED">
        <w:rPr>
          <w:sz w:val="20"/>
          <w:szCs w:val="20"/>
        </w:rPr>
        <w:t>los</w:t>
      </w:r>
      <w:proofErr w:type="gramEnd"/>
      <w:r w:rsidRPr="00ED5AED">
        <w:rPr>
          <w:sz w:val="20"/>
          <w:szCs w:val="20"/>
        </w:rPr>
        <w:t xml:space="preserve"> software de proceso de tal forma de mantener una calidad del producto final competitivo a nivel mundial. Para ello es necesario mantener </w:t>
      </w:r>
      <w:proofErr w:type="gramStart"/>
      <w:r w:rsidRPr="00ED5AED">
        <w:rPr>
          <w:sz w:val="20"/>
          <w:szCs w:val="20"/>
        </w:rPr>
        <w:t>una</w:t>
      </w:r>
      <w:proofErr w:type="gramEnd"/>
      <w:r w:rsidRPr="00ED5AED">
        <w:rPr>
          <w:sz w:val="20"/>
          <w:szCs w:val="20"/>
        </w:rPr>
        <w:t xml:space="preserve"> auto capacitación constante de tos los sistemas de control y de proceso de tal manera de optimizar los costos del recurso humano, material y financiero para mantener una presencia en el mercado internacional del producto final.</w:t>
      </w:r>
    </w:p>
    <w:p w:rsidR="00721154" w:rsidRDefault="00721154" w:rsidP="00B97DB3">
      <w:pPr>
        <w:spacing w:line="360" w:lineRule="auto"/>
        <w:ind w:left="3540" w:hanging="2831"/>
        <w:rPr>
          <w:b/>
          <w:bCs/>
          <w:sz w:val="20"/>
          <w:szCs w:val="20"/>
        </w:rPr>
      </w:pPr>
    </w:p>
    <w:p w:rsidR="00721154" w:rsidRDefault="00721154" w:rsidP="00B97DB3">
      <w:pPr>
        <w:spacing w:line="360" w:lineRule="auto"/>
        <w:ind w:left="3540" w:hanging="2831"/>
        <w:rPr>
          <w:b/>
          <w:bCs/>
          <w:sz w:val="20"/>
          <w:szCs w:val="20"/>
        </w:rPr>
      </w:pPr>
      <w:r>
        <w:rPr>
          <w:b/>
          <w:bCs/>
          <w:sz w:val="20"/>
          <w:szCs w:val="20"/>
        </w:rPr>
        <w:t>CMPC</w:t>
      </w:r>
    </w:p>
    <w:p w:rsidR="00721154" w:rsidRDefault="00721154" w:rsidP="00B97DB3">
      <w:pPr>
        <w:spacing w:line="360" w:lineRule="auto"/>
        <w:ind w:left="3540" w:hanging="2831"/>
        <w:rPr>
          <w:b/>
          <w:bCs/>
          <w:sz w:val="20"/>
          <w:szCs w:val="20"/>
        </w:rPr>
      </w:pPr>
      <w:r>
        <w:rPr>
          <w:b/>
          <w:bCs/>
          <w:sz w:val="20"/>
          <w:szCs w:val="20"/>
        </w:rPr>
        <w:t xml:space="preserve">Febrero </w:t>
      </w:r>
      <w:r w:rsidRPr="00ED5AED">
        <w:rPr>
          <w:b/>
          <w:bCs/>
          <w:sz w:val="20"/>
          <w:szCs w:val="20"/>
        </w:rPr>
        <w:t>1990-</w:t>
      </w:r>
      <w:r>
        <w:rPr>
          <w:b/>
          <w:bCs/>
          <w:sz w:val="20"/>
          <w:szCs w:val="20"/>
        </w:rPr>
        <w:t xml:space="preserve"> Mayo</w:t>
      </w:r>
      <w:r w:rsidRPr="00ED5AED">
        <w:rPr>
          <w:b/>
          <w:bCs/>
          <w:sz w:val="20"/>
          <w:szCs w:val="20"/>
        </w:rPr>
        <w:t xml:space="preserve"> 1991 </w:t>
      </w:r>
      <w:r w:rsidRPr="00ED5AED">
        <w:rPr>
          <w:b/>
          <w:bCs/>
          <w:sz w:val="20"/>
          <w:szCs w:val="20"/>
        </w:rPr>
        <w:tab/>
      </w:r>
    </w:p>
    <w:p w:rsidR="00721154" w:rsidRPr="00ED5AED" w:rsidRDefault="00721154" w:rsidP="00B97DB3">
      <w:pPr>
        <w:spacing w:line="360" w:lineRule="auto"/>
        <w:ind w:left="709"/>
        <w:jc w:val="both"/>
        <w:rPr>
          <w:sz w:val="20"/>
          <w:szCs w:val="20"/>
        </w:rPr>
      </w:pPr>
      <w:r w:rsidRPr="00ED5AED">
        <w:rPr>
          <w:sz w:val="20"/>
          <w:szCs w:val="20"/>
        </w:rPr>
        <w:t>Proyecto Construcción de Celu</w:t>
      </w:r>
      <w:r>
        <w:rPr>
          <w:sz w:val="20"/>
          <w:szCs w:val="20"/>
        </w:rPr>
        <w:t>losa del Pacifico, e</w:t>
      </w:r>
      <w:r w:rsidRPr="00ED5AED">
        <w:rPr>
          <w:sz w:val="20"/>
          <w:szCs w:val="20"/>
        </w:rPr>
        <w:t xml:space="preserve">n el cargo de 2° </w:t>
      </w:r>
      <w:r>
        <w:rPr>
          <w:sz w:val="20"/>
          <w:szCs w:val="20"/>
        </w:rPr>
        <w:t>J</w:t>
      </w:r>
      <w:r w:rsidRPr="00ED5AED">
        <w:rPr>
          <w:sz w:val="20"/>
          <w:szCs w:val="20"/>
        </w:rPr>
        <w:t>efe del Dpto. Eléctrico donde su principales funciones por ser un proyecto llave en mano fueron: Revisión de la Ingeniería</w:t>
      </w:r>
      <w:r>
        <w:rPr>
          <w:sz w:val="20"/>
          <w:szCs w:val="20"/>
        </w:rPr>
        <w:t xml:space="preserve"> de Detalles, </w:t>
      </w:r>
      <w:r w:rsidRPr="00ED5AED">
        <w:rPr>
          <w:sz w:val="20"/>
          <w:szCs w:val="20"/>
        </w:rPr>
        <w:t xml:space="preserve">Formación conceptual del sistema de administración de personal y filosofía de funcionamiento del personal como el </w:t>
      </w:r>
      <w:r>
        <w:rPr>
          <w:sz w:val="20"/>
          <w:szCs w:val="20"/>
        </w:rPr>
        <w:t>perfil del personal a contratar</w:t>
      </w:r>
      <w:r w:rsidRPr="00ED5AED">
        <w:rPr>
          <w:sz w:val="20"/>
          <w:szCs w:val="20"/>
        </w:rPr>
        <w:t>, luego el adiestramiento y puesta en marcha de las áreas asignadas. La más relevante fue la línea y subestación eléctrica de 220 KV a 13.2 KV, a demás de la barra de d</w:t>
      </w:r>
      <w:r>
        <w:rPr>
          <w:sz w:val="20"/>
          <w:szCs w:val="20"/>
        </w:rPr>
        <w:t>istribución eléctrica en 13.2 KV</w:t>
      </w:r>
      <w:r w:rsidRPr="00ED5AED">
        <w:rPr>
          <w:sz w:val="20"/>
          <w:szCs w:val="20"/>
        </w:rPr>
        <w:t>.</w:t>
      </w:r>
    </w:p>
    <w:p w:rsidR="00721154" w:rsidRDefault="00721154" w:rsidP="00ED5AED">
      <w:pPr>
        <w:spacing w:line="360" w:lineRule="auto"/>
        <w:ind w:left="3540" w:hanging="3540"/>
        <w:rPr>
          <w:sz w:val="20"/>
          <w:szCs w:val="20"/>
        </w:rPr>
      </w:pPr>
    </w:p>
    <w:p w:rsidR="00721154" w:rsidRDefault="00721154" w:rsidP="00B97DB3">
      <w:pPr>
        <w:spacing w:line="360" w:lineRule="auto"/>
        <w:ind w:left="709"/>
        <w:rPr>
          <w:b/>
          <w:bCs/>
          <w:sz w:val="20"/>
          <w:szCs w:val="20"/>
        </w:rPr>
      </w:pPr>
      <w:r w:rsidRPr="001B1F57">
        <w:rPr>
          <w:b/>
          <w:bCs/>
          <w:sz w:val="20"/>
          <w:szCs w:val="20"/>
        </w:rPr>
        <w:t>COMPAÑÍA MANU</w:t>
      </w:r>
      <w:r>
        <w:rPr>
          <w:b/>
          <w:bCs/>
          <w:sz w:val="20"/>
          <w:szCs w:val="20"/>
        </w:rPr>
        <w:t>FACTURERA DE PAPELES Y CARTONES</w:t>
      </w:r>
    </w:p>
    <w:p w:rsidR="00721154" w:rsidRDefault="00721154" w:rsidP="00B97DB3">
      <w:pPr>
        <w:spacing w:line="360" w:lineRule="auto"/>
        <w:ind w:left="709"/>
        <w:rPr>
          <w:sz w:val="20"/>
          <w:szCs w:val="20"/>
        </w:rPr>
      </w:pPr>
      <w:r w:rsidRPr="00ED5AED">
        <w:rPr>
          <w:b/>
          <w:bCs/>
          <w:sz w:val="20"/>
          <w:szCs w:val="20"/>
        </w:rPr>
        <w:t>O</w:t>
      </w:r>
      <w:r>
        <w:rPr>
          <w:b/>
          <w:bCs/>
          <w:sz w:val="20"/>
          <w:szCs w:val="20"/>
        </w:rPr>
        <w:t xml:space="preserve">ctubre </w:t>
      </w:r>
      <w:r w:rsidRPr="00ED5AED">
        <w:rPr>
          <w:b/>
          <w:bCs/>
          <w:sz w:val="20"/>
          <w:szCs w:val="20"/>
        </w:rPr>
        <w:t>1983</w:t>
      </w:r>
      <w:r>
        <w:rPr>
          <w:sz w:val="20"/>
          <w:szCs w:val="20"/>
        </w:rPr>
        <w:t xml:space="preserve">– </w:t>
      </w:r>
      <w:r w:rsidRPr="001B1F57">
        <w:rPr>
          <w:b/>
          <w:bCs/>
          <w:sz w:val="20"/>
          <w:szCs w:val="20"/>
        </w:rPr>
        <w:t>Febrero</w:t>
      </w:r>
      <w:r w:rsidRPr="00ED5AED">
        <w:rPr>
          <w:b/>
          <w:bCs/>
          <w:sz w:val="20"/>
          <w:szCs w:val="20"/>
        </w:rPr>
        <w:t>1990</w:t>
      </w:r>
      <w:r w:rsidRPr="00ED5AED">
        <w:rPr>
          <w:sz w:val="20"/>
          <w:szCs w:val="20"/>
        </w:rPr>
        <w:tab/>
      </w:r>
    </w:p>
    <w:p w:rsidR="00721154" w:rsidRPr="00ED5AED" w:rsidRDefault="00721154" w:rsidP="00B97DB3">
      <w:pPr>
        <w:spacing w:line="360" w:lineRule="auto"/>
        <w:ind w:left="709"/>
        <w:jc w:val="both"/>
        <w:rPr>
          <w:sz w:val="20"/>
          <w:szCs w:val="20"/>
        </w:rPr>
      </w:pPr>
      <w:bookmarkStart w:id="0" w:name="OLE_LINK1"/>
      <w:bookmarkStart w:id="1" w:name="OLE_LINK2"/>
      <w:r w:rsidRPr="00ED5AED">
        <w:rPr>
          <w:sz w:val="20"/>
          <w:szCs w:val="20"/>
        </w:rPr>
        <w:t>Fábrica de Celulosa Laja</w:t>
      </w:r>
      <w:r>
        <w:rPr>
          <w:sz w:val="20"/>
          <w:szCs w:val="20"/>
        </w:rPr>
        <w:t xml:space="preserve">, como </w:t>
      </w:r>
      <w:r w:rsidRPr="00ED5AED">
        <w:rPr>
          <w:sz w:val="20"/>
          <w:szCs w:val="20"/>
        </w:rPr>
        <w:t>Inge</w:t>
      </w:r>
      <w:r>
        <w:rPr>
          <w:sz w:val="20"/>
          <w:szCs w:val="20"/>
        </w:rPr>
        <w:t>niero de proyectos en el Dpto. d</w:t>
      </w:r>
      <w:r w:rsidRPr="00ED5AED">
        <w:rPr>
          <w:sz w:val="20"/>
          <w:szCs w:val="20"/>
        </w:rPr>
        <w:t xml:space="preserve">e Ingeniería y proyectos especialidad eléctrica e Instrumentación, donde desarrolla junto con un equipo </w:t>
      </w:r>
      <w:r>
        <w:rPr>
          <w:sz w:val="20"/>
          <w:szCs w:val="20"/>
        </w:rPr>
        <w:t>multidisciplinario t</w:t>
      </w:r>
      <w:r w:rsidRPr="00ED5AED">
        <w:rPr>
          <w:sz w:val="20"/>
          <w:szCs w:val="20"/>
        </w:rPr>
        <w:t>odo tipo de proyectos para la optimización del proceso productivo de la compañía introduciendo nuevas tecnologías de control de proceso y eléctrico, se especializa en control de procesos e instrumentación.</w:t>
      </w:r>
    </w:p>
    <w:p w:rsidR="00721154" w:rsidRPr="00ED5AED" w:rsidRDefault="00721154" w:rsidP="00B97DB3">
      <w:pPr>
        <w:pStyle w:val="Sangradetextonormal"/>
        <w:spacing w:line="360" w:lineRule="auto"/>
        <w:ind w:left="709" w:firstLine="0"/>
        <w:jc w:val="both"/>
        <w:rPr>
          <w:sz w:val="20"/>
          <w:szCs w:val="20"/>
        </w:rPr>
      </w:pPr>
      <w:r w:rsidRPr="00ED5AED">
        <w:rPr>
          <w:sz w:val="20"/>
          <w:szCs w:val="20"/>
        </w:rPr>
        <w:t>Jefe de Turno Mantención Fca.: donde su principal responsabilidad es l</w:t>
      </w:r>
      <w:r>
        <w:rPr>
          <w:sz w:val="20"/>
          <w:szCs w:val="20"/>
        </w:rPr>
        <w:t>a operación de dos turbogenera</w:t>
      </w:r>
      <w:r w:rsidRPr="00ED5AED">
        <w:rPr>
          <w:sz w:val="20"/>
          <w:szCs w:val="20"/>
        </w:rPr>
        <w:t xml:space="preserve">dores ,10 y 20 MVA respectivamente, y el sistema de alta y media tensión de la </w:t>
      </w:r>
      <w:r>
        <w:rPr>
          <w:sz w:val="20"/>
          <w:szCs w:val="20"/>
        </w:rPr>
        <w:t>fábrica</w:t>
      </w:r>
      <w:r w:rsidRPr="00ED5AED">
        <w:rPr>
          <w:sz w:val="20"/>
          <w:szCs w:val="20"/>
        </w:rPr>
        <w:t>, como también atender los imprevistos eléctricos, mecánicos y de instrumentos que se presentaran durante su turno, para ello tiene a su cargo 13 personas, 5 eléctricos y 8 mecánicos, el trabajo se desarrolla en el sistema de turnos rotativos.</w:t>
      </w:r>
    </w:p>
    <w:p w:rsidR="00721154" w:rsidRPr="00ED5AED" w:rsidRDefault="00721154" w:rsidP="00B97DB3">
      <w:pPr>
        <w:spacing w:line="360" w:lineRule="auto"/>
        <w:ind w:left="709"/>
        <w:jc w:val="both"/>
        <w:rPr>
          <w:sz w:val="20"/>
          <w:szCs w:val="20"/>
        </w:rPr>
      </w:pPr>
      <w:r w:rsidRPr="00ED5AED">
        <w:rPr>
          <w:sz w:val="20"/>
          <w:szCs w:val="20"/>
        </w:rPr>
        <w:t>Jefe</w:t>
      </w:r>
      <w:r>
        <w:rPr>
          <w:sz w:val="20"/>
          <w:szCs w:val="20"/>
        </w:rPr>
        <w:t xml:space="preserve"> de Área Eléctrica en el Dpto. d</w:t>
      </w:r>
      <w:r w:rsidRPr="00ED5AED">
        <w:rPr>
          <w:sz w:val="20"/>
          <w:szCs w:val="20"/>
        </w:rPr>
        <w:t>e Pulpa corazón CMPC. Donde desarrolla proyectos eléctricos de optimización de las instalaciones a su cargo tales como modernización de procesos productivos del punto de vista eléctrico, es decir, centralización de motores con nuevas Salas Eléctricas y todo su equipamiento automatizando al máximo su operación.</w:t>
      </w:r>
    </w:p>
    <w:p w:rsidR="00721154" w:rsidRPr="00ED5AED" w:rsidRDefault="00721154" w:rsidP="00B97DB3">
      <w:pPr>
        <w:spacing w:line="360" w:lineRule="auto"/>
        <w:ind w:left="709"/>
        <w:jc w:val="both"/>
        <w:rPr>
          <w:sz w:val="20"/>
          <w:szCs w:val="20"/>
        </w:rPr>
      </w:pPr>
      <w:r>
        <w:rPr>
          <w:sz w:val="20"/>
          <w:szCs w:val="20"/>
        </w:rPr>
        <w:lastRenderedPageBreak/>
        <w:t>P</w:t>
      </w:r>
      <w:r w:rsidRPr="00ED5AED">
        <w:rPr>
          <w:sz w:val="20"/>
          <w:szCs w:val="20"/>
        </w:rPr>
        <w:t>lanificación y control de la mantención del área a su cargo optimizando los recursos financieros, materiales y humanos para cumplir con las metas trazadas por la Superintendencia de Mantención de la CIA.</w:t>
      </w:r>
    </w:p>
    <w:bookmarkEnd w:id="0"/>
    <w:bookmarkEnd w:id="1"/>
    <w:p w:rsidR="00721154" w:rsidRPr="00ED5AED" w:rsidRDefault="00721154" w:rsidP="00ED5AED">
      <w:pPr>
        <w:spacing w:line="360" w:lineRule="auto"/>
        <w:ind w:left="3540" w:hanging="3540"/>
        <w:rPr>
          <w:sz w:val="20"/>
          <w:szCs w:val="20"/>
        </w:rPr>
      </w:pPr>
    </w:p>
    <w:p w:rsidR="00721154" w:rsidRDefault="00721154" w:rsidP="001B1F57">
      <w:pPr>
        <w:spacing w:line="360" w:lineRule="auto"/>
        <w:ind w:left="3544" w:hanging="2835"/>
        <w:rPr>
          <w:b/>
          <w:bCs/>
          <w:sz w:val="20"/>
          <w:szCs w:val="20"/>
        </w:rPr>
      </w:pPr>
      <w:r>
        <w:rPr>
          <w:b/>
          <w:bCs/>
          <w:sz w:val="20"/>
          <w:szCs w:val="20"/>
        </w:rPr>
        <w:t>INDEPENDIENTE</w:t>
      </w:r>
    </w:p>
    <w:p w:rsidR="00721154" w:rsidRPr="001B1F57" w:rsidRDefault="00721154" w:rsidP="001B1F57">
      <w:pPr>
        <w:spacing w:line="360" w:lineRule="auto"/>
        <w:ind w:left="3544" w:hanging="2835"/>
        <w:rPr>
          <w:b/>
          <w:bCs/>
          <w:sz w:val="20"/>
          <w:szCs w:val="20"/>
        </w:rPr>
      </w:pPr>
      <w:r w:rsidRPr="001B1F57">
        <w:rPr>
          <w:b/>
          <w:bCs/>
          <w:sz w:val="20"/>
          <w:szCs w:val="20"/>
        </w:rPr>
        <w:t>1980-</w:t>
      </w:r>
      <w:r>
        <w:rPr>
          <w:b/>
          <w:bCs/>
          <w:sz w:val="20"/>
          <w:szCs w:val="20"/>
        </w:rPr>
        <w:t xml:space="preserve"> Octubre </w:t>
      </w:r>
      <w:r w:rsidRPr="001B1F57">
        <w:rPr>
          <w:b/>
          <w:bCs/>
          <w:sz w:val="20"/>
          <w:szCs w:val="20"/>
        </w:rPr>
        <w:t>1983</w:t>
      </w:r>
      <w:r w:rsidRPr="001B1F57">
        <w:rPr>
          <w:b/>
          <w:bCs/>
          <w:sz w:val="20"/>
          <w:szCs w:val="20"/>
        </w:rPr>
        <w:tab/>
      </w:r>
    </w:p>
    <w:p w:rsidR="00721154" w:rsidRPr="00ED5AED" w:rsidRDefault="00721154" w:rsidP="00B33EDF">
      <w:pPr>
        <w:spacing w:line="360" w:lineRule="auto"/>
        <w:ind w:left="709"/>
        <w:rPr>
          <w:sz w:val="20"/>
          <w:szCs w:val="20"/>
        </w:rPr>
      </w:pPr>
      <w:r w:rsidRPr="00ED5AED">
        <w:rPr>
          <w:sz w:val="20"/>
          <w:szCs w:val="20"/>
        </w:rPr>
        <w:t>Ejerce la profesión en forma independiente realizando principalmente proyectos domiciliarios y a la pequeña industria, básicamente optimización de Demanda Eléctrica y Factor de Potencia.</w:t>
      </w:r>
    </w:p>
    <w:p w:rsidR="00721154" w:rsidRPr="00ED5AED" w:rsidRDefault="00721154" w:rsidP="00ED5AED">
      <w:pPr>
        <w:spacing w:line="360" w:lineRule="auto"/>
        <w:ind w:left="3540" w:hanging="3540"/>
        <w:rPr>
          <w:sz w:val="20"/>
          <w:szCs w:val="20"/>
        </w:rPr>
      </w:pPr>
    </w:p>
    <w:p w:rsidR="00721154" w:rsidRPr="00ED5AED" w:rsidRDefault="00721154" w:rsidP="00ED5AED">
      <w:pPr>
        <w:spacing w:line="360" w:lineRule="auto"/>
        <w:ind w:left="3540" w:hanging="3540"/>
        <w:rPr>
          <w:b/>
          <w:bCs/>
          <w:sz w:val="20"/>
          <w:szCs w:val="20"/>
        </w:rPr>
      </w:pPr>
    </w:p>
    <w:p w:rsidR="00721154" w:rsidRDefault="00721154" w:rsidP="00B97DB3">
      <w:pPr>
        <w:pStyle w:val="Ttulo1"/>
        <w:overflowPunct w:val="0"/>
        <w:autoSpaceDE w:val="0"/>
        <w:autoSpaceDN w:val="0"/>
        <w:adjustRightInd w:val="0"/>
        <w:spacing w:line="360" w:lineRule="auto"/>
        <w:jc w:val="both"/>
        <w:textAlignment w:val="baseline"/>
        <w:rPr>
          <w:color w:val="000080"/>
          <w:lang w:val="es-CL"/>
        </w:rPr>
      </w:pPr>
      <w:r>
        <w:rPr>
          <w:color w:val="000080"/>
          <w:lang w:val="es-CL"/>
        </w:rPr>
        <w:t>Otros Antecedentes</w:t>
      </w:r>
    </w:p>
    <w:p w:rsidR="00721154" w:rsidRPr="00B97DB3" w:rsidRDefault="00721154" w:rsidP="00B97DB3">
      <w:pPr>
        <w:rPr>
          <w:lang w:val="es-CL"/>
        </w:rPr>
      </w:pPr>
    </w:p>
    <w:p w:rsidR="00721154" w:rsidRPr="00ED5AED" w:rsidRDefault="00721154" w:rsidP="00360581">
      <w:pPr>
        <w:pStyle w:val="Prrafodelista"/>
        <w:numPr>
          <w:ilvl w:val="0"/>
          <w:numId w:val="1"/>
        </w:numPr>
        <w:spacing w:line="360" w:lineRule="auto"/>
        <w:ind w:left="993" w:hanging="284"/>
        <w:rPr>
          <w:sz w:val="20"/>
          <w:szCs w:val="20"/>
        </w:rPr>
      </w:pPr>
      <w:r w:rsidRPr="00ED5AED">
        <w:rPr>
          <w:sz w:val="20"/>
          <w:szCs w:val="20"/>
        </w:rPr>
        <w:t>Liderazgo Positivo</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Administración por Objetivos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Trabajo en grupo</w:t>
      </w:r>
    </w:p>
    <w:p w:rsidR="00721154" w:rsidRPr="00360581" w:rsidRDefault="00721154" w:rsidP="00360581">
      <w:pPr>
        <w:pStyle w:val="Prrafodelista"/>
        <w:numPr>
          <w:ilvl w:val="0"/>
          <w:numId w:val="1"/>
        </w:numPr>
        <w:spacing w:line="360" w:lineRule="auto"/>
        <w:ind w:left="993" w:hanging="284"/>
        <w:rPr>
          <w:sz w:val="20"/>
          <w:szCs w:val="20"/>
        </w:rPr>
      </w:pPr>
      <w:r>
        <w:rPr>
          <w:sz w:val="20"/>
          <w:szCs w:val="20"/>
        </w:rPr>
        <w:t>Reingenierí</w:t>
      </w:r>
      <w:r w:rsidRPr="00360581">
        <w:rPr>
          <w:sz w:val="20"/>
          <w:szCs w:val="20"/>
        </w:rPr>
        <w:t>a del proceso y operacional</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Detección analítica de Fallas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Primeros auxilios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Mejoramiento Continuo</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Programación de PLC niveles ¡1,2,3,4,5 de Allen Bradley</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Programación  de PLC Siemens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Programación de WINCC (HMI SIEMENS)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 xml:space="preserve">Convertidores de Frecuencia </w:t>
      </w:r>
      <w:proofErr w:type="spellStart"/>
      <w:r w:rsidRPr="00360581">
        <w:rPr>
          <w:sz w:val="20"/>
          <w:szCs w:val="20"/>
        </w:rPr>
        <w:t>Stromberg</w:t>
      </w:r>
      <w:proofErr w:type="spellEnd"/>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Convertidores de Frecuencia Siemens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Convertidores de Frecuencia Allen Bradley</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Convertidores de CC Siemens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 xml:space="preserve">Convertidores de </w:t>
      </w:r>
      <w:proofErr w:type="spellStart"/>
      <w:r w:rsidRPr="00360581">
        <w:rPr>
          <w:sz w:val="20"/>
          <w:szCs w:val="20"/>
        </w:rPr>
        <w:t>CC</w:t>
      </w:r>
      <w:proofErr w:type="spellEnd"/>
      <w:r w:rsidRPr="00360581">
        <w:rPr>
          <w:sz w:val="20"/>
          <w:szCs w:val="20"/>
        </w:rPr>
        <w:t xml:space="preserve"> </w:t>
      </w:r>
      <w:proofErr w:type="spellStart"/>
      <w:r w:rsidRPr="00360581">
        <w:rPr>
          <w:sz w:val="20"/>
          <w:szCs w:val="20"/>
        </w:rPr>
        <w:t>Reliance</w:t>
      </w:r>
      <w:proofErr w:type="spellEnd"/>
      <w:r w:rsidRPr="00360581">
        <w:rPr>
          <w:sz w:val="20"/>
          <w:szCs w:val="20"/>
        </w:rPr>
        <w:t xml:space="preserve"> Electric</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Operación y Supervisión de Generadores de Radiaciones Ionizantes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 xml:space="preserve">Instrumentación Electrónica de todo tipo en </w:t>
      </w:r>
      <w:proofErr w:type="spellStart"/>
      <w:r w:rsidRPr="00360581">
        <w:rPr>
          <w:sz w:val="20"/>
          <w:szCs w:val="20"/>
        </w:rPr>
        <w:t>Hendress+Huser</w:t>
      </w:r>
      <w:proofErr w:type="spellEnd"/>
      <w:r w:rsidRPr="00360581">
        <w:rPr>
          <w:sz w:val="20"/>
          <w:szCs w:val="20"/>
        </w:rPr>
        <w:t xml:space="preserve"> Alemania</w:t>
      </w:r>
    </w:p>
    <w:p w:rsidR="00721154" w:rsidRPr="00D02ACF" w:rsidRDefault="00721154" w:rsidP="00360581">
      <w:pPr>
        <w:pStyle w:val="Prrafodelista"/>
        <w:numPr>
          <w:ilvl w:val="0"/>
          <w:numId w:val="1"/>
        </w:numPr>
        <w:spacing w:line="360" w:lineRule="auto"/>
        <w:ind w:left="993" w:hanging="284"/>
        <w:rPr>
          <w:sz w:val="20"/>
          <w:szCs w:val="20"/>
        </w:rPr>
      </w:pPr>
      <w:r w:rsidRPr="00360581">
        <w:rPr>
          <w:sz w:val="20"/>
          <w:szCs w:val="20"/>
        </w:rPr>
        <w:t xml:space="preserve">Instrumentación </w:t>
      </w:r>
      <w:proofErr w:type="spellStart"/>
      <w:r w:rsidRPr="00D02ACF">
        <w:rPr>
          <w:sz w:val="20"/>
          <w:szCs w:val="20"/>
        </w:rPr>
        <w:t>Rosemount</w:t>
      </w:r>
      <w:proofErr w:type="spellEnd"/>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Control de Proceso Mediante Computadoras</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Instrumentación Neumática</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 xml:space="preserve">Control Distribuido </w:t>
      </w:r>
      <w:proofErr w:type="spellStart"/>
      <w:r w:rsidRPr="00360581">
        <w:rPr>
          <w:sz w:val="20"/>
          <w:szCs w:val="20"/>
        </w:rPr>
        <w:t>DeltaV</w:t>
      </w:r>
      <w:proofErr w:type="spellEnd"/>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 xml:space="preserve">Auditor líder en </w:t>
      </w:r>
      <w:r w:rsidRPr="00D02ACF">
        <w:rPr>
          <w:sz w:val="20"/>
          <w:szCs w:val="20"/>
        </w:rPr>
        <w:t>Sistema de Gestión Integrado</w:t>
      </w:r>
      <w:r w:rsidRPr="00360581">
        <w:rPr>
          <w:sz w:val="20"/>
          <w:szCs w:val="20"/>
        </w:rPr>
        <w:t xml:space="preserve"> ISO 9001200, ISO 14001, 2004</w:t>
      </w:r>
    </w:p>
    <w:p w:rsidR="00721154" w:rsidRPr="00360581" w:rsidRDefault="00721154" w:rsidP="00360581">
      <w:pPr>
        <w:pStyle w:val="Prrafodelista"/>
        <w:numPr>
          <w:ilvl w:val="0"/>
          <w:numId w:val="1"/>
        </w:numPr>
        <w:spacing w:line="360" w:lineRule="auto"/>
        <w:ind w:left="993" w:hanging="284"/>
        <w:rPr>
          <w:sz w:val="20"/>
          <w:szCs w:val="20"/>
        </w:rPr>
      </w:pPr>
      <w:r w:rsidRPr="00360581">
        <w:rPr>
          <w:sz w:val="20"/>
          <w:szCs w:val="20"/>
        </w:rPr>
        <w:t>SAP</w:t>
      </w:r>
    </w:p>
    <w:p w:rsidR="00721154" w:rsidRDefault="00721154">
      <w:pPr>
        <w:rPr>
          <w:sz w:val="20"/>
          <w:szCs w:val="20"/>
        </w:rPr>
      </w:pPr>
    </w:p>
    <w:p w:rsidR="00721154" w:rsidRPr="00103BF3" w:rsidRDefault="006442F9">
      <w:pPr>
        <w:rPr>
          <w:b/>
          <w:bCs/>
          <w:sz w:val="20"/>
          <w:szCs w:val="20"/>
        </w:rPr>
      </w:pPr>
      <w:r>
        <w:rPr>
          <w:sz w:val="20"/>
          <w:szCs w:val="20"/>
        </w:rPr>
        <w:t>Junio</w:t>
      </w:r>
      <w:r w:rsidR="008C41BD">
        <w:rPr>
          <w:b/>
          <w:bCs/>
          <w:sz w:val="20"/>
          <w:szCs w:val="20"/>
        </w:rPr>
        <w:t xml:space="preserve"> </w:t>
      </w:r>
      <w:r w:rsidR="00721154" w:rsidRPr="00103BF3">
        <w:rPr>
          <w:b/>
          <w:bCs/>
          <w:sz w:val="20"/>
          <w:szCs w:val="20"/>
        </w:rPr>
        <w:t xml:space="preserve"> del</w:t>
      </w:r>
      <w:r w:rsidR="008C41BD">
        <w:rPr>
          <w:b/>
          <w:bCs/>
          <w:sz w:val="20"/>
          <w:szCs w:val="20"/>
        </w:rPr>
        <w:t xml:space="preserve">  </w:t>
      </w:r>
      <w:r w:rsidR="00721154" w:rsidRPr="00103BF3">
        <w:rPr>
          <w:b/>
          <w:bCs/>
          <w:sz w:val="20"/>
          <w:szCs w:val="20"/>
        </w:rPr>
        <w:t>2014</w:t>
      </w:r>
    </w:p>
    <w:sectPr w:rsidR="00721154" w:rsidRPr="00103BF3" w:rsidSect="00ED5AED">
      <w:pgSz w:w="12240" w:h="15840"/>
      <w:pgMar w:top="1417" w:right="1608" w:bottom="1417"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00054"/>
    <w:multiLevelType w:val="hybridMultilevel"/>
    <w:tmpl w:val="83A48FD2"/>
    <w:lvl w:ilvl="0" w:tplc="340A0005">
      <w:start w:val="1"/>
      <w:numFmt w:val="bullet"/>
      <w:lvlText w:val=""/>
      <w:lvlJc w:val="left"/>
      <w:pPr>
        <w:ind w:left="720" w:hanging="360"/>
      </w:pPr>
      <w:rPr>
        <w:rFonts w:ascii="Wingdings" w:hAnsi="Wingdings" w:cs="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compat/>
  <w:rsids>
    <w:rsidRoot w:val="00376AC0"/>
    <w:rsid w:val="00010656"/>
    <w:rsid w:val="000239C9"/>
    <w:rsid w:val="00035EE0"/>
    <w:rsid w:val="00057B4A"/>
    <w:rsid w:val="000A5608"/>
    <w:rsid w:val="000C7F59"/>
    <w:rsid w:val="000D0271"/>
    <w:rsid w:val="00103BF3"/>
    <w:rsid w:val="00192C3C"/>
    <w:rsid w:val="0019660F"/>
    <w:rsid w:val="001B1F57"/>
    <w:rsid w:val="001B44F5"/>
    <w:rsid w:val="001F77FD"/>
    <w:rsid w:val="0021172A"/>
    <w:rsid w:val="00222581"/>
    <w:rsid w:val="002248C3"/>
    <w:rsid w:val="00270C6C"/>
    <w:rsid w:val="00280942"/>
    <w:rsid w:val="002A0F55"/>
    <w:rsid w:val="002F2FCF"/>
    <w:rsid w:val="003021AB"/>
    <w:rsid w:val="00305019"/>
    <w:rsid w:val="00317320"/>
    <w:rsid w:val="0036020F"/>
    <w:rsid w:val="00360581"/>
    <w:rsid w:val="00361849"/>
    <w:rsid w:val="00376AC0"/>
    <w:rsid w:val="003A3062"/>
    <w:rsid w:val="003A3FC0"/>
    <w:rsid w:val="003C27FC"/>
    <w:rsid w:val="00454167"/>
    <w:rsid w:val="00467D41"/>
    <w:rsid w:val="00482BC3"/>
    <w:rsid w:val="0048565E"/>
    <w:rsid w:val="004A3DFF"/>
    <w:rsid w:val="004A57D2"/>
    <w:rsid w:val="004B1C21"/>
    <w:rsid w:val="004E4042"/>
    <w:rsid w:val="00533618"/>
    <w:rsid w:val="005A4344"/>
    <w:rsid w:val="005A4A04"/>
    <w:rsid w:val="005C3193"/>
    <w:rsid w:val="00611128"/>
    <w:rsid w:val="00625CE5"/>
    <w:rsid w:val="006442F9"/>
    <w:rsid w:val="006A591C"/>
    <w:rsid w:val="006F4097"/>
    <w:rsid w:val="0071042A"/>
    <w:rsid w:val="00712ABB"/>
    <w:rsid w:val="007134C8"/>
    <w:rsid w:val="007138E3"/>
    <w:rsid w:val="00721154"/>
    <w:rsid w:val="00791D18"/>
    <w:rsid w:val="007963B9"/>
    <w:rsid w:val="007B14E1"/>
    <w:rsid w:val="007D7C12"/>
    <w:rsid w:val="0081037A"/>
    <w:rsid w:val="00851ABA"/>
    <w:rsid w:val="00860DDF"/>
    <w:rsid w:val="008762D6"/>
    <w:rsid w:val="0087732D"/>
    <w:rsid w:val="00885AAD"/>
    <w:rsid w:val="008B4F87"/>
    <w:rsid w:val="008C41BD"/>
    <w:rsid w:val="008D1E45"/>
    <w:rsid w:val="008D5FED"/>
    <w:rsid w:val="008F0316"/>
    <w:rsid w:val="00940F2B"/>
    <w:rsid w:val="00962796"/>
    <w:rsid w:val="00970F0C"/>
    <w:rsid w:val="009F58BC"/>
    <w:rsid w:val="00A04B95"/>
    <w:rsid w:val="00A2339C"/>
    <w:rsid w:val="00A41710"/>
    <w:rsid w:val="00A53CEF"/>
    <w:rsid w:val="00A838FF"/>
    <w:rsid w:val="00A90F51"/>
    <w:rsid w:val="00A97414"/>
    <w:rsid w:val="00AF36D5"/>
    <w:rsid w:val="00B00051"/>
    <w:rsid w:val="00B33EDF"/>
    <w:rsid w:val="00B37221"/>
    <w:rsid w:val="00B400E5"/>
    <w:rsid w:val="00B768A8"/>
    <w:rsid w:val="00B97DB3"/>
    <w:rsid w:val="00BA13D6"/>
    <w:rsid w:val="00BB4F21"/>
    <w:rsid w:val="00C4139D"/>
    <w:rsid w:val="00C525C9"/>
    <w:rsid w:val="00C91F8D"/>
    <w:rsid w:val="00C95174"/>
    <w:rsid w:val="00CD6EA8"/>
    <w:rsid w:val="00CE4712"/>
    <w:rsid w:val="00CF7C25"/>
    <w:rsid w:val="00D02ACF"/>
    <w:rsid w:val="00DA0809"/>
    <w:rsid w:val="00ED5AED"/>
    <w:rsid w:val="00EF681E"/>
    <w:rsid w:val="00F02DD7"/>
    <w:rsid w:val="00F06A16"/>
    <w:rsid w:val="00F1622C"/>
    <w:rsid w:val="00F423F4"/>
    <w:rsid w:val="00F73FD1"/>
    <w:rsid w:val="00FD5638"/>
    <w:rsid w:val="00FE5A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62"/>
    <w:rPr>
      <w:rFonts w:ascii="Arial" w:hAnsi="Arial" w:cs="Arial"/>
      <w:sz w:val="24"/>
      <w:szCs w:val="24"/>
      <w:lang w:val="es-ES" w:eastAsia="es-ES"/>
    </w:rPr>
  </w:style>
  <w:style w:type="paragraph" w:styleId="Ttulo1">
    <w:name w:val="heading 1"/>
    <w:basedOn w:val="Normal"/>
    <w:next w:val="Normal"/>
    <w:link w:val="Ttulo1Car"/>
    <w:uiPriority w:val="99"/>
    <w:qFormat/>
    <w:rsid w:val="003A3062"/>
    <w:pPr>
      <w:keepNext/>
      <w:jc w:val="center"/>
      <w:outlineLvl w:val="0"/>
    </w:pPr>
    <w:rPr>
      <w:b/>
      <w:bCs/>
    </w:rPr>
  </w:style>
  <w:style w:type="paragraph" w:styleId="Ttulo2">
    <w:name w:val="heading 2"/>
    <w:basedOn w:val="Normal"/>
    <w:next w:val="Normal"/>
    <w:link w:val="Ttulo2Car"/>
    <w:uiPriority w:val="99"/>
    <w:qFormat/>
    <w:rsid w:val="003A3062"/>
    <w:pPr>
      <w:keepNext/>
      <w:ind w:left="3540" w:hanging="3540"/>
      <w:jc w:val="center"/>
      <w:outlineLvl w:val="1"/>
    </w:pPr>
    <w:rPr>
      <w:b/>
      <w:bCs/>
    </w:rPr>
  </w:style>
  <w:style w:type="paragraph" w:styleId="Ttulo3">
    <w:name w:val="heading 3"/>
    <w:basedOn w:val="Normal"/>
    <w:next w:val="Normal"/>
    <w:link w:val="Ttulo3Car"/>
    <w:uiPriority w:val="99"/>
    <w:qFormat/>
    <w:rsid w:val="003A3062"/>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41710"/>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A41710"/>
    <w:rPr>
      <w:rFonts w:ascii="Cambria" w:hAnsi="Cambria" w:cs="Cambria"/>
      <w:b/>
      <w:bCs/>
      <w:i/>
      <w:iCs/>
      <w:sz w:val="28"/>
      <w:szCs w:val="28"/>
      <w:lang w:val="es-ES" w:eastAsia="es-ES"/>
    </w:rPr>
  </w:style>
  <w:style w:type="character" w:customStyle="1" w:styleId="Ttulo3Car">
    <w:name w:val="Título 3 Car"/>
    <w:basedOn w:val="Fuentedeprrafopredeter"/>
    <w:link w:val="Ttulo3"/>
    <w:uiPriority w:val="99"/>
    <w:semiHidden/>
    <w:locked/>
    <w:rsid w:val="00A41710"/>
    <w:rPr>
      <w:rFonts w:ascii="Cambria" w:hAnsi="Cambria" w:cs="Cambria"/>
      <w:b/>
      <w:bCs/>
      <w:sz w:val="26"/>
      <w:szCs w:val="26"/>
      <w:lang w:val="es-ES" w:eastAsia="es-ES"/>
    </w:rPr>
  </w:style>
  <w:style w:type="paragraph" w:styleId="Ttulo">
    <w:name w:val="Title"/>
    <w:basedOn w:val="Normal"/>
    <w:link w:val="TtuloCar"/>
    <w:uiPriority w:val="99"/>
    <w:qFormat/>
    <w:rsid w:val="003A3062"/>
    <w:pPr>
      <w:jc w:val="center"/>
    </w:pPr>
    <w:rPr>
      <w:b/>
      <w:bCs/>
    </w:rPr>
  </w:style>
  <w:style w:type="character" w:customStyle="1" w:styleId="TtuloCar">
    <w:name w:val="Título Car"/>
    <w:basedOn w:val="Fuentedeprrafopredeter"/>
    <w:link w:val="Ttulo"/>
    <w:uiPriority w:val="99"/>
    <w:locked/>
    <w:rsid w:val="00A41710"/>
    <w:rPr>
      <w:rFonts w:ascii="Cambria" w:hAnsi="Cambria" w:cs="Cambria"/>
      <w:b/>
      <w:bCs/>
      <w:kern w:val="28"/>
      <w:sz w:val="32"/>
      <w:szCs w:val="32"/>
      <w:lang w:val="es-ES" w:eastAsia="es-ES"/>
    </w:rPr>
  </w:style>
  <w:style w:type="paragraph" w:styleId="Sangradetextonormal">
    <w:name w:val="Body Text Indent"/>
    <w:basedOn w:val="Normal"/>
    <w:link w:val="SangradetextonormalCar"/>
    <w:uiPriority w:val="99"/>
    <w:rsid w:val="003A3062"/>
    <w:pPr>
      <w:ind w:left="3540" w:hanging="3540"/>
    </w:pPr>
  </w:style>
  <w:style w:type="character" w:customStyle="1" w:styleId="SangradetextonormalCar">
    <w:name w:val="Sangría de texto normal Car"/>
    <w:basedOn w:val="Fuentedeprrafopredeter"/>
    <w:link w:val="Sangradetextonormal"/>
    <w:uiPriority w:val="99"/>
    <w:semiHidden/>
    <w:locked/>
    <w:rsid w:val="00A41710"/>
    <w:rPr>
      <w:rFonts w:ascii="Arial" w:hAnsi="Arial" w:cs="Arial"/>
      <w:sz w:val="24"/>
      <w:szCs w:val="24"/>
      <w:lang w:val="es-ES" w:eastAsia="es-ES"/>
    </w:rPr>
  </w:style>
  <w:style w:type="character" w:styleId="Hipervnculo">
    <w:name w:val="Hyperlink"/>
    <w:basedOn w:val="Fuentedeprrafopredeter"/>
    <w:uiPriority w:val="99"/>
    <w:rsid w:val="003A3062"/>
    <w:rPr>
      <w:rFonts w:cs="Times New Roman"/>
      <w:color w:val="0000FF"/>
      <w:u w:val="single"/>
    </w:rPr>
  </w:style>
  <w:style w:type="paragraph" w:styleId="Prrafodelista">
    <w:name w:val="List Paragraph"/>
    <w:basedOn w:val="Normal"/>
    <w:uiPriority w:val="99"/>
    <w:qFormat/>
    <w:rsid w:val="00ED5AED"/>
    <w:pPr>
      <w:ind w:left="720"/>
    </w:pPr>
  </w:style>
  <w:style w:type="character" w:styleId="nfasis">
    <w:name w:val="Emphasis"/>
    <w:basedOn w:val="Fuentedeprrafopredeter"/>
    <w:uiPriority w:val="99"/>
    <w:qFormat/>
    <w:rsid w:val="0036058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econtrerass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1209</TotalTime>
  <Pages>6</Pages>
  <Words>1959</Words>
  <Characters>10776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RESUMEN CURRICULUM VITAE</vt:lpstr>
    </vt:vector>
  </TitlesOfParts>
  <Company>FIBRAMOLD S.A.</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CURRICULUM VITAE</dc:title>
  <dc:creator>RENE CONTRERAS HEIN</dc:creator>
  <cp:lastModifiedBy>Rene</cp:lastModifiedBy>
  <cp:revision>11</cp:revision>
  <cp:lastPrinted>2003-12-08T12:37:00Z</cp:lastPrinted>
  <dcterms:created xsi:type="dcterms:W3CDTF">2014-02-19T18:54:00Z</dcterms:created>
  <dcterms:modified xsi:type="dcterms:W3CDTF">2014-06-21T01:09:00Z</dcterms:modified>
</cp:coreProperties>
</file>